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DC" w:rsidRDefault="00266BDC" w:rsidP="00E36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36E48" w:rsidRPr="00A52958" w:rsidRDefault="00E36E48" w:rsidP="00E36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9750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УТВЕРЖДАЮ</w:t>
      </w:r>
    </w:p>
    <w:p w:rsidR="00E36E48" w:rsidRPr="007910E5" w:rsidRDefault="00E36E48" w:rsidP="00E36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Мантуровского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округа Костромской области</w:t>
      </w:r>
    </w:p>
    <w:p w:rsidR="00E36E48" w:rsidRPr="007910E5" w:rsidRDefault="00E36E48" w:rsidP="00E36E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54E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А.В</w:t>
      </w:r>
      <w:r w:rsidRPr="00791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Рябцов</w:t>
      </w:r>
    </w:p>
    <w:p w:rsidR="00E36E48" w:rsidRPr="007910E5" w:rsidRDefault="00E36E48" w:rsidP="00E36E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29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791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«____» _____________ 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791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</w:t>
      </w:r>
    </w:p>
    <w:p w:rsidR="00266BDC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66BDC" w:rsidRPr="00A52958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bookmarkStart w:id="0" w:name="_Hlk129603314"/>
      <w:r w:rsidRPr="009750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УТВЕРЖДАЮ</w:t>
      </w:r>
      <w:bookmarkEnd w:id="0"/>
    </w:p>
    <w:p w:rsidR="00266BDC" w:rsidRPr="003B31F0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B31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Президент</w:t>
      </w:r>
    </w:p>
    <w:p w:rsidR="00266BDC" w:rsidRPr="00A52958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Региональной общественной организации «Федерация шахмат Костромской области»</w:t>
      </w:r>
    </w:p>
    <w:p w:rsidR="00E36E48" w:rsidRPr="00A52958" w:rsidRDefault="00E36E48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 А.В. Рыбинский</w:t>
      </w:r>
    </w:p>
    <w:p w:rsidR="00E36E48" w:rsidRPr="00A52958" w:rsidRDefault="00E36E48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E36E48" w:rsidRPr="00A52958" w:rsidSect="00266BDC"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266BDC" w:rsidRPr="007910E5" w:rsidRDefault="00266BDC" w:rsidP="00266B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                                                                    «____</w:t>
      </w:r>
      <w:r w:rsidRPr="00791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______________202</w:t>
      </w:r>
      <w:r w:rsidR="00CA27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7910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</w:t>
      </w:r>
    </w:p>
    <w:p w:rsidR="00266BDC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66BDC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66BDC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66BDC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66BDC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66BDC" w:rsidRPr="007910E5" w:rsidRDefault="00266BDC" w:rsidP="00266BDC">
      <w:pPr>
        <w:pStyle w:val="2"/>
        <w:rPr>
          <w:rFonts w:ascii="Times New Roman" w:hAnsi="Times New Roman" w:cs="Times New Roman"/>
          <w:b w:val="0"/>
        </w:rPr>
      </w:pPr>
      <w:r w:rsidRPr="007910E5">
        <w:rPr>
          <w:rFonts w:ascii="Times New Roman" w:hAnsi="Times New Roman" w:cs="Times New Roman"/>
          <w:b w:val="0"/>
        </w:rPr>
        <w:t>ПОЛОЖЕНИЕ</w:t>
      </w:r>
    </w:p>
    <w:p w:rsidR="00266BDC" w:rsidRPr="009750F0" w:rsidRDefault="00E36E48" w:rsidP="00266BDC">
      <w:pPr>
        <w:pStyle w:val="2"/>
        <w:shd w:val="clear" w:color="auto" w:fill="FFFFFF"/>
        <w:spacing w:line="360" w:lineRule="atLeast"/>
        <w:rPr>
          <w:rFonts w:ascii="Times New Roman" w:hAnsi="Times New Roman" w:cs="Times New Roman"/>
          <w:b w:val="0"/>
          <w:color w:val="2C2D2E"/>
        </w:rPr>
      </w:pPr>
      <w:bookmarkStart w:id="1" w:name="_Hlk121067158"/>
      <w:r>
        <w:rPr>
          <w:rFonts w:ascii="Times New Roman" w:hAnsi="Times New Roman" w:cs="Times New Roman"/>
          <w:b w:val="0"/>
          <w:color w:val="2C2D2E"/>
        </w:rPr>
        <w:t xml:space="preserve"> о межрайонном </w:t>
      </w:r>
      <w:r w:rsidR="00266BDC" w:rsidRPr="009750F0">
        <w:rPr>
          <w:rFonts w:ascii="Times New Roman" w:hAnsi="Times New Roman" w:cs="Times New Roman"/>
          <w:b w:val="0"/>
          <w:color w:val="2C2D2E"/>
        </w:rPr>
        <w:t>турнир</w:t>
      </w:r>
      <w:r>
        <w:rPr>
          <w:rFonts w:ascii="Times New Roman" w:hAnsi="Times New Roman" w:cs="Times New Roman"/>
          <w:b w:val="0"/>
          <w:color w:val="2C2D2E"/>
        </w:rPr>
        <w:t>е</w:t>
      </w:r>
      <w:r w:rsidR="00266BDC" w:rsidRPr="009750F0">
        <w:rPr>
          <w:rFonts w:ascii="Times New Roman" w:hAnsi="Times New Roman" w:cs="Times New Roman"/>
          <w:b w:val="0"/>
          <w:color w:val="2C2D2E"/>
        </w:rPr>
        <w:t xml:space="preserve"> по шахматам</w:t>
      </w:r>
      <w:r w:rsidR="00266BDC">
        <w:rPr>
          <w:rFonts w:ascii="Times New Roman" w:hAnsi="Times New Roman" w:cs="Times New Roman"/>
          <w:b w:val="0"/>
          <w:color w:val="2C2D2E"/>
        </w:rPr>
        <w:t>,</w:t>
      </w:r>
    </w:p>
    <w:p w:rsidR="00266BDC" w:rsidRDefault="00E36E48" w:rsidP="00266BDC">
      <w:pPr>
        <w:pStyle w:val="2"/>
        <w:shd w:val="clear" w:color="auto" w:fill="FFFFFF"/>
        <w:spacing w:line="360" w:lineRule="atLeas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«П</w:t>
      </w:r>
      <w:r w:rsidR="00CA27B0">
        <w:rPr>
          <w:rFonts w:ascii="Times New Roman" w:hAnsi="Times New Roman" w:cs="Times New Roman"/>
          <w:b w:val="0"/>
        </w:rPr>
        <w:t>амяти</w:t>
      </w:r>
      <w:r>
        <w:rPr>
          <w:rFonts w:ascii="Times New Roman" w:hAnsi="Times New Roman" w:cs="Times New Roman"/>
          <w:b w:val="0"/>
        </w:rPr>
        <w:t xml:space="preserve"> тренера</w:t>
      </w:r>
      <w:r w:rsidR="00CA27B0">
        <w:rPr>
          <w:rFonts w:ascii="Times New Roman" w:hAnsi="Times New Roman" w:cs="Times New Roman"/>
          <w:b w:val="0"/>
        </w:rPr>
        <w:t xml:space="preserve"> Николая Михайловича </w:t>
      </w:r>
      <w:proofErr w:type="spellStart"/>
      <w:r w:rsidR="00CA27B0">
        <w:rPr>
          <w:rFonts w:ascii="Times New Roman" w:hAnsi="Times New Roman" w:cs="Times New Roman"/>
          <w:b w:val="0"/>
        </w:rPr>
        <w:t>Зимушенко</w:t>
      </w:r>
      <w:proofErr w:type="spellEnd"/>
      <w:r>
        <w:rPr>
          <w:rFonts w:ascii="Times New Roman" w:hAnsi="Times New Roman" w:cs="Times New Roman"/>
          <w:b w:val="0"/>
        </w:rPr>
        <w:t>»</w:t>
      </w:r>
    </w:p>
    <w:p w:rsidR="00266BDC" w:rsidRPr="00C87E1F" w:rsidRDefault="00266BDC" w:rsidP="00266BDC">
      <w:pPr>
        <w:spacing w:line="240" w:lineRule="auto"/>
        <w:rPr>
          <w:lang w:eastAsia="ru-RU"/>
        </w:rPr>
      </w:pPr>
    </w:p>
    <w:p w:rsidR="00266BDC" w:rsidRPr="00413BDC" w:rsidRDefault="00266BDC" w:rsidP="00266BDC">
      <w:pPr>
        <w:pStyle w:val="2"/>
        <w:rPr>
          <w:rFonts w:ascii="Times New Roman" w:hAnsi="Times New Roman" w:cs="Times New Roman"/>
          <w:bCs w:val="0"/>
        </w:rPr>
      </w:pPr>
    </w:p>
    <w:bookmarkEnd w:id="1"/>
    <w:p w:rsidR="00266BDC" w:rsidRPr="009A6152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266BDC" w:rsidRPr="009A6152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266BDC" w:rsidRPr="009A6152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266BDC" w:rsidRPr="009A6152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266BDC" w:rsidRPr="009A6152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266BDC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66BDC" w:rsidRPr="00D2033E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66BDC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66BDC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66BDC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66BDC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66BDC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6E48" w:rsidRDefault="00E36E48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6E48" w:rsidRDefault="00E36E48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6E48" w:rsidRDefault="00E36E48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6E48" w:rsidRDefault="00E36E48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6E48" w:rsidRDefault="00E36E48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6E48" w:rsidRDefault="00E36E48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6E48" w:rsidRDefault="00E36E48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6E48" w:rsidRDefault="00E36E48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6E48" w:rsidRDefault="00E36E48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6E48" w:rsidRDefault="00E36E48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6E48" w:rsidRDefault="00E36E48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6E48" w:rsidRDefault="00E36E48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6E48" w:rsidRPr="00D2033E" w:rsidRDefault="00A52958" w:rsidP="00E36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</w:t>
      </w:r>
      <w:r w:rsidR="00E36E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июля</w:t>
      </w:r>
      <w:r w:rsidR="00E36E48" w:rsidRPr="00D203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</w:t>
      </w:r>
      <w:r w:rsidR="00E36E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E36E48" w:rsidRPr="00D203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</w:t>
      </w:r>
    </w:p>
    <w:p w:rsidR="00E36E48" w:rsidRDefault="00E36E48" w:rsidP="00E36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03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proofErr w:type="spellStart"/>
      <w:r w:rsidRPr="00D203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Мантурово</w:t>
      </w:r>
      <w:proofErr w:type="spellEnd"/>
    </w:p>
    <w:p w:rsidR="00E36E48" w:rsidRDefault="00E36E48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66BDC" w:rsidRPr="00755B52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B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I. ОБЩИЕ ПОЛОЖЕНИЯ</w:t>
      </w:r>
    </w:p>
    <w:p w:rsidR="00266BDC" w:rsidRPr="009750F0" w:rsidRDefault="00266BDC" w:rsidP="00266B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6BDC" w:rsidRPr="00FE17D3" w:rsidRDefault="00266BDC" w:rsidP="00266BDC">
      <w:pPr>
        <w:pStyle w:val="2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0740D9">
        <w:rPr>
          <w:rFonts w:ascii="Times New Roman" w:hAnsi="Times New Roman" w:cs="Times New Roman"/>
          <w:b w:val="0"/>
          <w:bCs w:val="0"/>
          <w:lang w:eastAsia="hi-IN" w:bidi="hi-IN"/>
        </w:rPr>
        <w:t>1.1.</w:t>
      </w:r>
      <w:r>
        <w:rPr>
          <w:rFonts w:ascii="Times New Roman" w:hAnsi="Times New Roman" w:cs="Times New Roman"/>
          <w:b w:val="0"/>
          <w:bCs w:val="0"/>
          <w:lang w:eastAsia="hi-IN" w:bidi="hi-IN"/>
        </w:rPr>
        <w:t xml:space="preserve"> </w:t>
      </w:r>
      <w:r w:rsidR="00E36E48">
        <w:rPr>
          <w:rFonts w:ascii="Times New Roman" w:hAnsi="Times New Roman" w:cs="Times New Roman"/>
          <w:b w:val="0"/>
          <w:bCs w:val="0"/>
          <w:lang w:eastAsia="hi-IN" w:bidi="hi-IN"/>
        </w:rPr>
        <w:t>Межрайонный</w:t>
      </w:r>
      <w:r>
        <w:rPr>
          <w:rFonts w:ascii="Times New Roman" w:hAnsi="Times New Roman" w:cs="Times New Roman"/>
          <w:b w:val="0"/>
          <w:bCs w:val="0"/>
        </w:rPr>
        <w:t xml:space="preserve"> турнир по ша</w:t>
      </w:r>
      <w:r w:rsidR="00F16D9A">
        <w:rPr>
          <w:rFonts w:ascii="Times New Roman" w:hAnsi="Times New Roman" w:cs="Times New Roman"/>
          <w:b w:val="0"/>
          <w:bCs w:val="0"/>
        </w:rPr>
        <w:t>хматам,</w:t>
      </w:r>
      <w:r w:rsidR="00E36E48">
        <w:rPr>
          <w:rFonts w:ascii="Times New Roman" w:hAnsi="Times New Roman" w:cs="Times New Roman"/>
          <w:b w:val="0"/>
          <w:bCs w:val="0"/>
        </w:rPr>
        <w:t xml:space="preserve"> «Памяти</w:t>
      </w:r>
      <w:r w:rsidR="00F16D9A">
        <w:rPr>
          <w:rFonts w:ascii="Times New Roman" w:hAnsi="Times New Roman" w:cs="Times New Roman"/>
          <w:b w:val="0"/>
          <w:bCs w:val="0"/>
        </w:rPr>
        <w:t xml:space="preserve"> тренера Николая Михайловича </w:t>
      </w:r>
      <w:proofErr w:type="spellStart"/>
      <w:r w:rsidR="00F16D9A">
        <w:rPr>
          <w:rFonts w:ascii="Times New Roman" w:hAnsi="Times New Roman" w:cs="Times New Roman"/>
          <w:b w:val="0"/>
          <w:bCs w:val="0"/>
        </w:rPr>
        <w:t>Зимушенко</w:t>
      </w:r>
      <w:proofErr w:type="spellEnd"/>
      <w:r w:rsidR="00E36E48">
        <w:rPr>
          <w:rFonts w:ascii="Times New Roman" w:hAnsi="Times New Roman" w:cs="Times New Roman"/>
          <w:b w:val="0"/>
          <w:bCs w:val="0"/>
        </w:rPr>
        <w:t>»</w:t>
      </w:r>
      <w:r>
        <w:rPr>
          <w:rFonts w:ascii="Times New Roman" w:hAnsi="Times New Roman" w:cs="Times New Roman"/>
          <w:b w:val="0"/>
          <w:bCs w:val="0"/>
        </w:rPr>
        <w:t xml:space="preserve"> (далее – Соревнования) проводи</w:t>
      </w:r>
      <w:r w:rsidRPr="000740D9">
        <w:rPr>
          <w:rFonts w:ascii="Times New Roman" w:hAnsi="Times New Roman" w:cs="Times New Roman"/>
          <w:b w:val="0"/>
          <w:bCs w:val="0"/>
        </w:rPr>
        <w:t>тся в соответствии:</w:t>
      </w:r>
    </w:p>
    <w:p w:rsidR="00266BDC" w:rsidRPr="00C3493C" w:rsidRDefault="00266BDC" w:rsidP="00266B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C3493C">
        <w:rPr>
          <w:rFonts w:ascii="Times New Roman" w:hAnsi="Times New Roman" w:cs="Times New Roman"/>
          <w:sz w:val="28"/>
          <w:szCs w:val="28"/>
          <w:lang w:eastAsia="hi-IN" w:bidi="hi-IN"/>
        </w:rPr>
        <w:t>- с Федеральным законом от 04 декабря 2007г. №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C3493C">
        <w:rPr>
          <w:rFonts w:ascii="Times New Roman" w:hAnsi="Times New Roman" w:cs="Times New Roman"/>
          <w:sz w:val="28"/>
          <w:szCs w:val="28"/>
          <w:lang w:eastAsia="hi-IN" w:bidi="hi-IN"/>
        </w:rPr>
        <w:t>329-ФЗ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C3493C">
        <w:rPr>
          <w:rFonts w:ascii="Times New Roman" w:hAnsi="Times New Roman" w:cs="Times New Roman"/>
          <w:sz w:val="28"/>
          <w:szCs w:val="28"/>
          <w:lang w:eastAsia="hi-IN" w:bidi="hi-IN"/>
        </w:rPr>
        <w:t>«О физической культуре и спорте в Российской Федерации»;</w:t>
      </w:r>
    </w:p>
    <w:p w:rsidR="00266BDC" w:rsidRPr="00EB3705" w:rsidRDefault="00266BDC" w:rsidP="00266BDC">
      <w:pPr>
        <w:widowControl w:val="0"/>
        <w:shd w:val="clear" w:color="auto" w:fill="FFFFFF"/>
        <w:suppressAutoHyphens/>
        <w:autoSpaceDE w:val="0"/>
        <w:spacing w:after="0" w:line="240" w:lineRule="auto"/>
        <w:ind w:right="23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3493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с Правилами проведения соревнований </w:t>
      </w:r>
      <w:r w:rsidRPr="00EB3705">
        <w:rPr>
          <w:rFonts w:ascii="Times New Roman" w:hAnsi="Times New Roman" w:cs="Times New Roman"/>
          <w:sz w:val="28"/>
          <w:szCs w:val="28"/>
          <w:lang w:eastAsia="hi-IN" w:bidi="hi-IN"/>
        </w:rPr>
        <w:t>по</w:t>
      </w:r>
      <w:r w:rsidRPr="00EB3705">
        <w:rPr>
          <w:rFonts w:ascii="Times New Roman" w:hAnsi="Times New Roman" w:cs="Times New Roman"/>
          <w:sz w:val="28"/>
          <w:szCs w:val="28"/>
        </w:rPr>
        <w:t xml:space="preserve"> виду спорта «Шахматы», утверждённым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3705">
        <w:rPr>
          <w:rFonts w:ascii="Times New Roman" w:hAnsi="Times New Roman" w:cs="Times New Roman"/>
          <w:sz w:val="28"/>
          <w:szCs w:val="28"/>
        </w:rPr>
        <w:t xml:space="preserve"> приказо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29.12.2020</w:t>
      </w:r>
      <w:r w:rsidRPr="00EB370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№ </w:t>
      </w:r>
      <w:r w:rsidRPr="00493541">
        <w:rPr>
          <w:rFonts w:ascii="Times New Roman" w:hAnsi="Times New Roman" w:cs="Times New Roman"/>
          <w:sz w:val="28"/>
          <w:szCs w:val="28"/>
        </w:rPr>
        <w:t>988</w:t>
      </w:r>
      <w:r w:rsidRPr="00E36E48">
        <w:rPr>
          <w:rFonts w:ascii="Times New Roman" w:hAnsi="Times New Roman" w:cs="Times New Roman"/>
          <w:sz w:val="28"/>
          <w:szCs w:val="28"/>
        </w:rPr>
        <w:t xml:space="preserve"> (ред. от 10.04.2023, с изм. от 11.05.2023)</w:t>
      </w:r>
      <w:r w:rsidRPr="00640856">
        <w:rPr>
          <w:szCs w:val="28"/>
        </w:rPr>
        <w:t xml:space="preserve"> </w:t>
      </w:r>
      <w:r w:rsidRPr="00EB3705">
        <w:rPr>
          <w:rFonts w:ascii="Times New Roman" w:hAnsi="Times New Roman" w:cs="Times New Roman"/>
          <w:sz w:val="28"/>
          <w:szCs w:val="28"/>
        </w:rPr>
        <w:t>и не противоречащим Правилам игры в шахматы ФИДЕ;</w:t>
      </w:r>
    </w:p>
    <w:p w:rsidR="00266BDC" w:rsidRPr="009750F0" w:rsidRDefault="00266BDC" w:rsidP="00266BDC">
      <w:pPr>
        <w:spacing w:after="0" w:line="240" w:lineRule="auto"/>
        <w:ind w:firstLine="11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93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 w:rsidRPr="009750F0">
        <w:rPr>
          <w:rFonts w:ascii="Times New Roman" w:hAnsi="Times New Roman" w:cs="Times New Roman"/>
          <w:bCs/>
          <w:sz w:val="28"/>
          <w:szCs w:val="28"/>
        </w:rPr>
        <w:t xml:space="preserve">с календарным планом официальных спортивных мероприятий </w:t>
      </w:r>
      <w:r w:rsidR="00E36E48">
        <w:rPr>
          <w:rFonts w:ascii="Times New Roman" w:hAnsi="Times New Roman" w:cs="Times New Roman"/>
          <w:bCs/>
          <w:sz w:val="28"/>
          <w:szCs w:val="28"/>
        </w:rPr>
        <w:t xml:space="preserve">Федерации шахмат </w:t>
      </w:r>
      <w:r w:rsidRPr="009750F0">
        <w:rPr>
          <w:rFonts w:ascii="Times New Roman" w:hAnsi="Times New Roman" w:cs="Times New Roman"/>
          <w:bCs/>
          <w:sz w:val="28"/>
          <w:szCs w:val="28"/>
        </w:rPr>
        <w:t>Костромской области на 202</w:t>
      </w:r>
      <w:r w:rsidR="00F16D9A">
        <w:rPr>
          <w:rFonts w:ascii="Times New Roman" w:hAnsi="Times New Roman" w:cs="Times New Roman"/>
          <w:bCs/>
          <w:sz w:val="28"/>
          <w:szCs w:val="28"/>
        </w:rPr>
        <w:t>5</w:t>
      </w:r>
      <w:r w:rsidRPr="009750F0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266BDC" w:rsidRPr="00C3493C" w:rsidRDefault="00266BDC" w:rsidP="00266BDC">
      <w:pPr>
        <w:widowControl w:val="0"/>
        <w:shd w:val="clear" w:color="auto" w:fill="FFFFFF"/>
        <w:suppressAutoHyphens/>
        <w:autoSpaceDE w:val="0"/>
        <w:spacing w:after="0" w:line="240" w:lineRule="auto"/>
        <w:ind w:right="23" w:firstLine="68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C3493C">
        <w:rPr>
          <w:rFonts w:ascii="Times New Roman" w:hAnsi="Times New Roman" w:cs="Times New Roman"/>
          <w:sz w:val="28"/>
          <w:szCs w:val="28"/>
          <w:lang w:eastAsia="hi-IN" w:bidi="hi-IN"/>
        </w:rPr>
        <w:t>1.2. Соревнования проводятся с целью привлечения детей и молодежи к регулярным занятиям физической культурой и спортом, повышения уровня их физической подготовленности и спортивного мастерства.</w:t>
      </w:r>
    </w:p>
    <w:p w:rsidR="00266BDC" w:rsidRPr="00C3493C" w:rsidRDefault="00266BDC" w:rsidP="00266B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C3493C">
        <w:rPr>
          <w:rFonts w:ascii="Times New Roman" w:hAnsi="Times New Roman" w:cs="Times New Roman"/>
          <w:sz w:val="28"/>
          <w:szCs w:val="28"/>
          <w:lang w:eastAsia="hi-IN" w:bidi="hi-IN"/>
        </w:rPr>
        <w:t>1.3. Основными задачами Соревнований являются:</w:t>
      </w:r>
    </w:p>
    <w:p w:rsidR="00266BDC" w:rsidRPr="00C3493C" w:rsidRDefault="00266BDC" w:rsidP="00266B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C3493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 w:rsidR="00F16D9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развитие и </w:t>
      </w:r>
      <w:r w:rsidRPr="00C3493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популяризация </w:t>
      </w:r>
      <w:r w:rsidRPr="00EB3705">
        <w:rPr>
          <w:rFonts w:ascii="Times New Roman" w:hAnsi="Times New Roman" w:cs="Times New Roman"/>
          <w:sz w:val="28"/>
          <w:szCs w:val="28"/>
          <w:lang w:eastAsia="hi-IN" w:bidi="hi-IN"/>
        </w:rPr>
        <w:t>шахмат</w:t>
      </w:r>
      <w:r w:rsidR="00F16D9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северо-востока</w:t>
      </w:r>
      <w:r w:rsidRPr="00C3493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Костромской области,</w:t>
      </w:r>
    </w:p>
    <w:p w:rsidR="00266BDC" w:rsidRPr="00C3493C" w:rsidRDefault="00F16D9A" w:rsidP="00266B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- совершенствование</w:t>
      </w:r>
      <w:r w:rsidR="00266BDC" w:rsidRPr="00C3493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спортивного мастерства;</w:t>
      </w:r>
    </w:p>
    <w:p w:rsidR="00266BDC" w:rsidRPr="00C3493C" w:rsidRDefault="00F16D9A" w:rsidP="00266B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- пропаганда</w:t>
      </w:r>
      <w:r w:rsidR="00266BDC" w:rsidRPr="00C3493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здорового образа жизни;</w:t>
      </w:r>
    </w:p>
    <w:p w:rsidR="00266BDC" w:rsidRDefault="00266BDC" w:rsidP="00266BDC">
      <w:pPr>
        <w:pStyle w:val="Standard"/>
        <w:ind w:left="-42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hi-IN" w:bidi="hi-IN"/>
        </w:rPr>
        <w:t xml:space="preserve">      </w:t>
      </w:r>
      <w:r w:rsidRPr="00C3493C">
        <w:rPr>
          <w:sz w:val="28"/>
          <w:szCs w:val="28"/>
          <w:lang w:eastAsia="hi-IN" w:bidi="hi-IN"/>
        </w:rPr>
        <w:t>- обмен опытом среди тренеров, укрепление дружеских связей.</w:t>
      </w:r>
      <w:r w:rsidRPr="007C028F">
        <w:rPr>
          <w:color w:val="000000"/>
          <w:sz w:val="28"/>
          <w:szCs w:val="28"/>
        </w:rPr>
        <w:t xml:space="preserve"> </w:t>
      </w:r>
    </w:p>
    <w:p w:rsidR="00266BDC" w:rsidRPr="007C028F" w:rsidRDefault="00266BDC" w:rsidP="00266BDC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2B2FDF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 статьей</w:t>
      </w:r>
      <w:r w:rsidRPr="002B2FDF">
        <w:rPr>
          <w:color w:val="000000"/>
          <w:sz w:val="28"/>
          <w:szCs w:val="28"/>
        </w:rPr>
        <w:t xml:space="preserve"> 26.2. Федерального закона от</w:t>
      </w:r>
      <w:r>
        <w:rPr>
          <w:color w:val="000000"/>
          <w:sz w:val="28"/>
          <w:szCs w:val="28"/>
        </w:rPr>
        <w:t xml:space="preserve"> </w:t>
      </w:r>
      <w:r w:rsidRPr="002B2FDF">
        <w:rPr>
          <w:color w:val="000000"/>
          <w:sz w:val="28"/>
          <w:szCs w:val="28"/>
        </w:rPr>
        <w:t xml:space="preserve">04 декабря </w:t>
      </w:r>
      <w:r w:rsidRPr="007C028F">
        <w:rPr>
          <w:color w:val="000000"/>
          <w:sz w:val="28"/>
          <w:szCs w:val="28"/>
        </w:rPr>
        <w:t>2007 года № 329-ФЗ «О физической культуре и спорте в Российской Федерации»:</w:t>
      </w:r>
    </w:p>
    <w:p w:rsidR="00266BDC" w:rsidRPr="007C028F" w:rsidRDefault="00266BDC" w:rsidP="00266BDC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28F">
        <w:rPr>
          <w:rFonts w:ascii="Times New Roman" w:hAnsi="Times New Roman" w:cs="Times New Roman"/>
          <w:color w:val="000000"/>
          <w:sz w:val="28"/>
          <w:szCs w:val="28"/>
        </w:rPr>
        <w:t>- запрещается противоправное влияние на результаты</w:t>
      </w:r>
      <w:r w:rsidRPr="007C028F">
        <w:rPr>
          <w:rFonts w:ascii="Times New Roman" w:hAnsi="Times New Roman" w:cs="Times New Roman"/>
          <w:sz w:val="28"/>
          <w:szCs w:val="28"/>
        </w:rPr>
        <w:t xml:space="preserve"> С</w:t>
      </w:r>
      <w:r w:rsidRPr="007C028F">
        <w:rPr>
          <w:rFonts w:ascii="Times New Roman" w:hAnsi="Times New Roman" w:cs="Times New Roman"/>
          <w:color w:val="000000"/>
          <w:sz w:val="28"/>
          <w:szCs w:val="28"/>
        </w:rPr>
        <w:t>оревнований (манипулирование официальными спортивными соревнованиями);</w:t>
      </w:r>
    </w:p>
    <w:p w:rsidR="00266BDC" w:rsidRPr="007C028F" w:rsidRDefault="00266BDC" w:rsidP="00266BDC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28F">
        <w:rPr>
          <w:rFonts w:ascii="Times New Roman" w:hAnsi="Times New Roman" w:cs="Times New Roman"/>
          <w:color w:val="000000"/>
          <w:sz w:val="28"/>
          <w:szCs w:val="28"/>
        </w:rPr>
        <w:t>- запрещается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настоящей статьи;</w:t>
      </w:r>
    </w:p>
    <w:p w:rsidR="00266BDC" w:rsidRPr="00561534" w:rsidRDefault="00266BDC" w:rsidP="00266BD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B2FDF">
        <w:rPr>
          <w:color w:val="000000"/>
          <w:sz w:val="28"/>
          <w:szCs w:val="28"/>
        </w:rPr>
        <w:t>следует строго соблюдать требования о предотвращении конфликта интересов в сфере физической культуры и спорта (с учетом мер, предусмотренных действующим законодательством, в т.ч. дисциплинарной, административной, уголовной ответственности).</w:t>
      </w:r>
    </w:p>
    <w:p w:rsidR="00266BDC" w:rsidRPr="007C028F" w:rsidRDefault="00266BDC" w:rsidP="0026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16"/>
          <w:szCs w:val="16"/>
          <w:lang w:eastAsia="ru-RU"/>
        </w:rPr>
      </w:pPr>
    </w:p>
    <w:p w:rsidR="00266BDC" w:rsidRPr="00755B52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55B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II. МЕСТО И СРОКИ ПРОВЕДЕНИЯ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СОРЕВНОВАНИЙ</w:t>
      </w:r>
    </w:p>
    <w:p w:rsidR="00266BDC" w:rsidRPr="007C028F" w:rsidRDefault="00266BDC" w:rsidP="0026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266BDC" w:rsidRPr="00755B52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Соревнования проводя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F1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94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МБУ МЦ «Юность» по адресу: Костромская область,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Мантурово, ул. Советская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BDC" w:rsidRPr="00755B52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 </w:t>
      </w:r>
      <w:r w:rsidRPr="00755B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приезда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команд</w:t>
      </w:r>
      <w:r w:rsidRPr="00755B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431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 июля</w:t>
      </w:r>
      <w:r w:rsidRPr="00755B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</w:t>
      </w:r>
      <w:r w:rsidR="009431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755B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66BDC" w:rsidRPr="00755B52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 </w:t>
      </w:r>
      <w:r w:rsidRPr="00755B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Совещание организаторов и судей </w:t>
      </w:r>
      <w:r w:rsidR="009431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 июля</w:t>
      </w:r>
      <w:r w:rsidRPr="00755B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</w:t>
      </w:r>
      <w:r w:rsidR="007B61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года 10.0</w:t>
      </w:r>
      <w:r w:rsidRPr="00755B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66BDC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Начало Соревнований</w:t>
      </w:r>
      <w:r w:rsidRPr="00755B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431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 июля</w:t>
      </w:r>
      <w:r w:rsidRPr="00755B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</w:t>
      </w:r>
      <w:r w:rsidR="009431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7B61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в 11</w:t>
      </w:r>
      <w:r w:rsidR="009431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</w:t>
      </w:r>
      <w:r w:rsidRPr="00755B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73C7B" w:rsidRDefault="00273C7B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66BDC" w:rsidRPr="00755B52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55B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III. ОРГАНИЗАТОРЫ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СОРЕВНОВАНИЙ</w:t>
      </w:r>
    </w:p>
    <w:p w:rsidR="00266BDC" w:rsidRPr="005A4A90" w:rsidRDefault="00266BDC" w:rsidP="0026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266BDC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Общее руководство организацией и проведением соревнований</w:t>
      </w:r>
      <w:r w:rsidR="008B1AEB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AE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1AEB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="008B1AEB">
        <w:rPr>
          <w:rFonts w:ascii="Times New Roman" w:hAnsi="Times New Roman" w:cs="Times New Roman"/>
          <w:sz w:val="28"/>
          <w:szCs w:val="28"/>
        </w:rPr>
        <w:t xml:space="preserve"> муниципального округа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BDC" w:rsidRPr="00C56625" w:rsidRDefault="00266BDC" w:rsidP="00266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Организатором соревнований является РОО «Федерация шахмат Костромской области». Непосредственное проведение </w:t>
      </w:r>
      <w:r w:rsidR="00F74545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F74545" w:rsidRPr="009750F0">
        <w:rPr>
          <w:rFonts w:ascii="Times New Roman" w:hAnsi="Times New Roman" w:cs="Times New Roman"/>
          <w:sz w:val="28"/>
          <w:szCs w:val="28"/>
        </w:rPr>
        <w:t>возлагается</w:t>
      </w:r>
      <w:r w:rsidRPr="009750F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главную судейскую коллегию, утвержденную РОО «Федерация шахмат Костромской обла</w:t>
      </w:r>
      <w:r w:rsidR="00F74545">
        <w:rPr>
          <w:rFonts w:ascii="Times New Roman" w:hAnsi="Times New Roman" w:cs="Times New Roman"/>
          <w:sz w:val="28"/>
          <w:szCs w:val="28"/>
        </w:rPr>
        <w:t>сти». Главный судья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B1AEB">
        <w:rPr>
          <w:rFonts w:ascii="Times New Roman" w:hAnsi="Times New Roman" w:cs="Times New Roman"/>
          <w:sz w:val="28"/>
          <w:szCs w:val="28"/>
        </w:rPr>
        <w:t>Василий Петрович Стрекалов</w:t>
      </w:r>
      <w:r>
        <w:rPr>
          <w:rFonts w:ascii="Times New Roman" w:hAnsi="Times New Roman" w:cs="Times New Roman"/>
          <w:sz w:val="28"/>
          <w:szCs w:val="28"/>
        </w:rPr>
        <w:t>, СС</w:t>
      </w:r>
      <w:r w:rsidR="008B1A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К (г. </w:t>
      </w:r>
      <w:proofErr w:type="spellStart"/>
      <w:r w:rsidR="008B1AEB">
        <w:rPr>
          <w:rFonts w:ascii="Times New Roman" w:hAnsi="Times New Roman" w:cs="Times New Roman"/>
          <w:sz w:val="28"/>
          <w:szCs w:val="28"/>
        </w:rPr>
        <w:t>Мантурово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66BDC" w:rsidRPr="00755B52" w:rsidRDefault="00266BDC" w:rsidP="0026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755B52">
        <w:rPr>
          <w:rFonts w:ascii="Times New Roman" w:hAnsi="Times New Roman" w:cs="Times New Roman"/>
          <w:sz w:val="28"/>
          <w:szCs w:val="28"/>
        </w:rPr>
        <w:t xml:space="preserve">Обязанности, возложенные на организатора соревнований, определяются Федеральным законом от 4 декабря 2007 года № 329-ФЗ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4545">
        <w:rPr>
          <w:rFonts w:ascii="Times New Roman" w:hAnsi="Times New Roman" w:cs="Times New Roman"/>
          <w:sz w:val="28"/>
          <w:szCs w:val="28"/>
        </w:rPr>
        <w:t xml:space="preserve">  «</w:t>
      </w:r>
      <w:r w:rsidRPr="00755B52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</w:t>
      </w:r>
      <w:r>
        <w:rPr>
          <w:rFonts w:ascii="Times New Roman" w:hAnsi="Times New Roman" w:cs="Times New Roman"/>
          <w:sz w:val="28"/>
          <w:szCs w:val="28"/>
        </w:rPr>
        <w:t>й Федерации» и иными нормативно–</w:t>
      </w:r>
      <w:r w:rsidRPr="00755B52">
        <w:rPr>
          <w:rFonts w:ascii="Times New Roman" w:hAnsi="Times New Roman" w:cs="Times New Roman"/>
          <w:sz w:val="28"/>
          <w:szCs w:val="28"/>
        </w:rPr>
        <w:t>правовым</w:t>
      </w:r>
      <w:r>
        <w:rPr>
          <w:rFonts w:ascii="Times New Roman" w:hAnsi="Times New Roman" w:cs="Times New Roman"/>
          <w:sz w:val="28"/>
          <w:szCs w:val="28"/>
        </w:rPr>
        <w:t>и а</w:t>
      </w:r>
      <w:r w:rsidRPr="00755B52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D5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B52">
        <w:rPr>
          <w:rFonts w:ascii="Times New Roman" w:hAnsi="Times New Roman" w:cs="Times New Roman"/>
          <w:sz w:val="28"/>
          <w:szCs w:val="28"/>
        </w:rPr>
        <w:t>регламентирующими организацию и проведение спортивных мероприятий.</w:t>
      </w:r>
    </w:p>
    <w:p w:rsidR="00266BDC" w:rsidRPr="00BC542F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</w:pPr>
    </w:p>
    <w:p w:rsidR="00266BDC" w:rsidRPr="00755B52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B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ТРЕБОВАИЯ К </w:t>
      </w:r>
      <w:r w:rsidRPr="00755B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АМ И УСЛОВИЯ ИХ ДОПУСКА</w:t>
      </w:r>
    </w:p>
    <w:p w:rsidR="00266BDC" w:rsidRPr="005A4A90" w:rsidRDefault="00266BDC" w:rsidP="00266BD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141CE5" w:rsidRDefault="00266BDC" w:rsidP="00266B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41CE5">
        <w:rPr>
          <w:rFonts w:ascii="Times New Roman" w:hAnsi="Times New Roman" w:cs="Times New Roman"/>
          <w:sz w:val="28"/>
          <w:szCs w:val="28"/>
        </w:rPr>
        <w:t>Участниками Соревнований являются учащиеся образовательных учреждений северо-восточных регионов Костромской области.</w:t>
      </w:r>
    </w:p>
    <w:p w:rsidR="00141CE5" w:rsidRDefault="00141CE5" w:rsidP="00266B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Состав команды 5 человек – 4 игрока</w:t>
      </w:r>
      <w:r w:rsidR="001938E9">
        <w:rPr>
          <w:rFonts w:ascii="Times New Roman" w:hAnsi="Times New Roman" w:cs="Times New Roman"/>
          <w:sz w:val="28"/>
          <w:szCs w:val="28"/>
        </w:rPr>
        <w:t xml:space="preserve"> (2 мальчика, 2 девочки)</w:t>
      </w:r>
      <w:r>
        <w:rPr>
          <w:rFonts w:ascii="Times New Roman" w:hAnsi="Times New Roman" w:cs="Times New Roman"/>
          <w:sz w:val="28"/>
          <w:szCs w:val="28"/>
        </w:rPr>
        <w:t xml:space="preserve"> + тренер-представитель.</w:t>
      </w:r>
    </w:p>
    <w:p w:rsidR="00141CE5" w:rsidRDefault="00141CE5" w:rsidP="00266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66BDC">
        <w:rPr>
          <w:rFonts w:ascii="Times New Roman" w:hAnsi="Times New Roman" w:cs="Times New Roman"/>
          <w:sz w:val="28"/>
          <w:szCs w:val="28"/>
        </w:rPr>
        <w:t xml:space="preserve"> </w:t>
      </w:r>
      <w:r w:rsidR="00266BDC" w:rsidRPr="00755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личными</w:t>
      </w:r>
      <w:r w:rsidR="0026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командными.</w:t>
      </w:r>
    </w:p>
    <w:p w:rsidR="00266BDC" w:rsidRPr="00755B52" w:rsidRDefault="00141CE5" w:rsidP="00266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</w:t>
      </w:r>
      <w:r w:rsidR="00D30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26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ачет проводи</w:t>
      </w:r>
      <w:r w:rsidR="00266BDC" w:rsidRPr="00755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в </w:t>
      </w:r>
      <w:r w:rsidR="00D30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</w:t>
      </w:r>
      <w:r w:rsidR="00266BDC" w:rsidRPr="00755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возрастных группах:</w:t>
      </w:r>
    </w:p>
    <w:p w:rsidR="00266BDC" w:rsidRDefault="00266BDC" w:rsidP="0026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Спортсмены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(дети)</w:t>
      </w:r>
      <w:r w:rsidR="00D30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7 лет до 10</w:t>
      </w:r>
      <w:r w:rsidRPr="00755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(включительно);</w:t>
      </w:r>
    </w:p>
    <w:p w:rsidR="00D30FF7" w:rsidRPr="00755B52" w:rsidRDefault="00D30FF7" w:rsidP="0026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Спортсмены (дети) от 11 лет до 14 лет (включительно).</w:t>
      </w:r>
    </w:p>
    <w:p w:rsidR="00F81D43" w:rsidRDefault="00F81D43" w:rsidP="00266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266BDC">
        <w:rPr>
          <w:rFonts w:ascii="Times New Roman" w:hAnsi="Times New Roman" w:cs="Times New Roman"/>
          <w:sz w:val="28"/>
          <w:szCs w:val="28"/>
        </w:rPr>
        <w:t xml:space="preserve">. </w:t>
      </w:r>
      <w:r w:rsidR="00266BDC" w:rsidRPr="00755B52">
        <w:rPr>
          <w:rFonts w:ascii="Times New Roman" w:hAnsi="Times New Roman" w:cs="Times New Roman"/>
          <w:sz w:val="28"/>
          <w:szCs w:val="28"/>
        </w:rPr>
        <w:t>Допуск к соревнованиям для всех участников осуществляется при наличии у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1D43" w:rsidRDefault="00F81D43" w:rsidP="00266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свидетельства о рождении;</w:t>
      </w:r>
    </w:p>
    <w:p w:rsidR="00F81D43" w:rsidRDefault="00F81D43" w:rsidP="00266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BDC" w:rsidRPr="00755B52">
        <w:rPr>
          <w:rFonts w:ascii="Times New Roman" w:hAnsi="Times New Roman" w:cs="Times New Roman"/>
          <w:sz w:val="28"/>
          <w:szCs w:val="28"/>
        </w:rPr>
        <w:t xml:space="preserve"> справки </w:t>
      </w:r>
      <w:r>
        <w:rPr>
          <w:rFonts w:ascii="Times New Roman" w:hAnsi="Times New Roman" w:cs="Times New Roman"/>
          <w:sz w:val="28"/>
          <w:szCs w:val="28"/>
        </w:rPr>
        <w:t>о допуске врача;</w:t>
      </w:r>
    </w:p>
    <w:p w:rsidR="00266BDC" w:rsidRPr="00755B52" w:rsidRDefault="00F81D43" w:rsidP="00266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BDC">
        <w:rPr>
          <w:rFonts w:ascii="Times New Roman" w:hAnsi="Times New Roman" w:cs="Times New Roman"/>
          <w:sz w:val="28"/>
          <w:szCs w:val="28"/>
        </w:rPr>
        <w:t xml:space="preserve"> страховки </w:t>
      </w:r>
      <w:r>
        <w:rPr>
          <w:rFonts w:ascii="Times New Roman" w:hAnsi="Times New Roman" w:cs="Times New Roman"/>
          <w:sz w:val="28"/>
          <w:szCs w:val="28"/>
        </w:rPr>
        <w:t>от несчастных случаев, жизни и здоровья.</w:t>
      </w:r>
    </w:p>
    <w:p w:rsidR="00266BDC" w:rsidRPr="005A4A90" w:rsidRDefault="00266BDC" w:rsidP="0026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266BDC" w:rsidRPr="00755B52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55B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V. П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РОГРАММА</w:t>
      </w:r>
      <w:r w:rsidR="00F81D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СОРЕВНОВАНИЙ</w:t>
      </w:r>
    </w:p>
    <w:p w:rsidR="00266BDC" w:rsidRPr="005A4A90" w:rsidRDefault="00266BDC" w:rsidP="0026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</w:pPr>
    </w:p>
    <w:p w:rsidR="00266BDC" w:rsidRPr="00BC542F" w:rsidRDefault="007B61F4" w:rsidP="00266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19 июля 2025</w:t>
      </w:r>
      <w:r w:rsidR="0026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10</w:t>
      </w:r>
      <w:r w:rsidR="00266B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66BDC"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до </w:t>
      </w:r>
      <w:r w:rsidR="00DD7464">
        <w:rPr>
          <w:rFonts w:ascii="Times New Roman" w:eastAsia="Times New Roman" w:hAnsi="Times New Roman" w:cs="Times New Roman"/>
          <w:sz w:val="28"/>
          <w:szCs w:val="28"/>
          <w:lang w:eastAsia="ru-RU"/>
        </w:rPr>
        <w:t>10:30</w:t>
      </w:r>
      <w:r w:rsidR="00266BDC"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B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266BDC" w:rsidRPr="00755B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егистрация участников</w:t>
      </w:r>
      <w:r w:rsidR="00266BDC"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B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</w:t>
      </w:r>
      <w:r w:rsidR="00266BDC"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МЦ «Юность», по адресу: Костромская область, Мантурово, ул. Советская</w:t>
      </w:r>
      <w:r w:rsidR="00266B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6BDC"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9</w:t>
      </w:r>
      <w:r w:rsidR="0026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7464" w:rsidRDefault="00DD7464" w:rsidP="00266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Открытие соревнований в 10:45</w:t>
      </w:r>
    </w:p>
    <w:p w:rsidR="00266BDC" w:rsidRDefault="00DD7464" w:rsidP="00266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июля с 11.00 – до 13.30</w:t>
      </w:r>
      <w:r w:rsidR="007B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2, 3, 4</w:t>
      </w:r>
      <w:r w:rsidR="00A52958">
        <w:rPr>
          <w:rFonts w:ascii="Times New Roman" w:eastAsia="Times New Roman" w:hAnsi="Times New Roman" w:cs="Times New Roman"/>
          <w:sz w:val="28"/>
          <w:szCs w:val="28"/>
          <w:lang w:eastAsia="ru-RU"/>
        </w:rPr>
        <w:t>, 5, 6, 7</w:t>
      </w:r>
      <w:r w:rsidR="007B61F4">
        <w:rPr>
          <w:rFonts w:ascii="Times New Roman" w:eastAsia="Times New Roman" w:hAnsi="Times New Roman" w:cs="Times New Roman"/>
          <w:sz w:val="28"/>
          <w:szCs w:val="28"/>
          <w:lang w:eastAsia="ru-RU"/>
        </w:rPr>
        <w:t>-й тур.</w:t>
      </w:r>
    </w:p>
    <w:p w:rsidR="00DD7464" w:rsidRDefault="00A52958" w:rsidP="00266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Обед с 15</w:t>
      </w:r>
      <w:r w:rsidR="00DD7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– 16</w:t>
      </w:r>
      <w:r w:rsidR="00DD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ресторан «Восход», ул. </w:t>
      </w:r>
      <w:proofErr w:type="gramStart"/>
      <w:r w:rsidR="00DD7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="00DD746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</w:p>
    <w:p w:rsidR="007B2090" w:rsidRDefault="00A52958" w:rsidP="007B2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Итоги турнира с 16</w:t>
      </w:r>
      <w:r w:rsidR="007B2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2090">
        <w:rPr>
          <w:rFonts w:ascii="Times New Roman" w:eastAsia="Times New Roman" w:hAnsi="Times New Roman" w:cs="Times New Roman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2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20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B2090" w:rsidRDefault="007B2090" w:rsidP="00266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Театрализованное представление «Живые шахматы», территория МБУ МЦ «Юность» с 15.00 – 16.00, отъезд участников</w:t>
      </w:r>
    </w:p>
    <w:p w:rsidR="00DD7464" w:rsidRDefault="00DD7464" w:rsidP="00266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DC" w:rsidRPr="00755B52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 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</w:t>
      </w:r>
      <w:r w:rsidR="00A52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по швейцарской системе в 7 (Семь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туров </w:t>
      </w:r>
      <w:r w:rsidRPr="00755B52">
        <w:rPr>
          <w:rFonts w:ascii="Times New Roman" w:hAnsi="Times New Roman" w:cs="Times New Roman"/>
          <w:sz w:val="28"/>
          <w:szCs w:val="28"/>
        </w:rPr>
        <w:t xml:space="preserve">(компьютерная жеребьевка </w:t>
      </w:r>
      <w:r w:rsidRPr="00755B52">
        <w:rPr>
          <w:rFonts w:ascii="Times New Roman" w:hAnsi="Times New Roman" w:cs="Times New Roman"/>
          <w:sz w:val="28"/>
          <w:szCs w:val="28"/>
          <w:lang w:val="en-US"/>
        </w:rPr>
        <w:t>Swiss</w:t>
      </w:r>
      <w:r w:rsidRPr="00755B52">
        <w:rPr>
          <w:rFonts w:ascii="Times New Roman" w:hAnsi="Times New Roman" w:cs="Times New Roman"/>
          <w:sz w:val="28"/>
          <w:szCs w:val="28"/>
        </w:rPr>
        <w:t>-</w:t>
      </w:r>
      <w:r w:rsidRPr="00755B52">
        <w:rPr>
          <w:rFonts w:ascii="Times New Roman" w:hAnsi="Times New Roman" w:cs="Times New Roman"/>
          <w:sz w:val="28"/>
          <w:szCs w:val="28"/>
          <w:lang w:val="en-US"/>
        </w:rPr>
        <w:t>Master</w:t>
      </w:r>
      <w:r w:rsidRPr="00755B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круговой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7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недостаточном количестве команд</w:t>
      </w:r>
      <w:r w:rsidRPr="00755B52">
        <w:rPr>
          <w:rFonts w:ascii="Times New Roman" w:hAnsi="Times New Roman" w:cs="Times New Roman"/>
          <w:sz w:val="28"/>
          <w:szCs w:val="28"/>
        </w:rPr>
        <w:t>.</w:t>
      </w:r>
    </w:p>
    <w:p w:rsidR="00266BDC" w:rsidRPr="00755B52" w:rsidRDefault="00266BDC" w:rsidP="00266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времени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 секунд, начиная с 1-го хода,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игроку на партию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BDC" w:rsidRPr="00BC542F" w:rsidRDefault="00266BDC" w:rsidP="0026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6BDC" w:rsidRPr="00755B52" w:rsidRDefault="00266BDC" w:rsidP="00266B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B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.УСЛОВИЯ ПОДВЕДЕНИЯ ИТОГОВ</w:t>
      </w:r>
    </w:p>
    <w:p w:rsidR="00266BDC" w:rsidRPr="00BC542F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7541EA" w:rsidRDefault="00266BDC" w:rsidP="0026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команд определяются по наибольшему числу очков, набранных всеми участниками команды;</w:t>
      </w:r>
    </w:p>
    <w:p w:rsidR="00266BDC" w:rsidRPr="00755B52" w:rsidRDefault="007541EA" w:rsidP="0026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6BDC"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</w:t>
      </w:r>
      <w:r w:rsidR="000D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мальчиков (девочек)</w:t>
      </w:r>
      <w:r w:rsidR="00266BDC"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возрастной группе определяется по наибольшей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набранных очков во всех партиях</w:t>
      </w:r>
    </w:p>
    <w:p w:rsidR="00266BDC" w:rsidRDefault="00266BDC" w:rsidP="0026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случае равенства очков у двух и более участников победитель определяется при швейцарской системе: </w:t>
      </w:r>
    </w:p>
    <w:p w:rsidR="00266BDC" w:rsidRDefault="00266BDC" w:rsidP="0026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коэффициенту </w:t>
      </w:r>
      <w:proofErr w:type="spellStart"/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Бухгольца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66BDC" w:rsidRDefault="00266BDC" w:rsidP="0026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уср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едненному коэффициенту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Бухгольца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худшего и лучшего результатов);</w:t>
      </w:r>
    </w:p>
    <w:p w:rsidR="00266BDC" w:rsidRDefault="00266BDC" w:rsidP="0026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встрече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6BDC" w:rsidRDefault="00266BDC" w:rsidP="0026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круговой системе; </w:t>
      </w:r>
    </w:p>
    <w:p w:rsidR="00266BDC" w:rsidRDefault="00266BDC" w:rsidP="0026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личной встрече, </w:t>
      </w:r>
    </w:p>
    <w:p w:rsidR="00266BDC" w:rsidRDefault="00266BDC" w:rsidP="0026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коэффициенту </w:t>
      </w:r>
      <w:proofErr w:type="spellStart"/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Бергера</w:t>
      </w:r>
      <w:proofErr w:type="spellEnd"/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66BDC" w:rsidRDefault="00266BDC" w:rsidP="0026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количеству побед, </w:t>
      </w:r>
    </w:p>
    <w:p w:rsidR="00266BDC" w:rsidRPr="00755B52" w:rsidRDefault="00266BDC" w:rsidP="0026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число партий, сыгранных черными фигурами (несыгранные партии считаются, как «игранные» белыми фигурами.</w:t>
      </w:r>
    </w:p>
    <w:p w:rsidR="00266BDC" w:rsidRPr="007C028F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66BDC" w:rsidRPr="00755B52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B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</w:t>
      </w:r>
      <w:r w:rsidRPr="00755B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</w:t>
      </w:r>
      <w:r w:rsidRPr="00755B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НАГРАЖДЕНИЕ ПОБЕДИТЕЛЕЙ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СОРЕВНОВАНИЙ</w:t>
      </w:r>
    </w:p>
    <w:p w:rsidR="00266BDC" w:rsidRPr="00C56625" w:rsidRDefault="00266BDC" w:rsidP="0026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0D1F21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</w:t>
      </w:r>
      <w:r w:rsidR="000D1F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Команда победитель и призёры Соревнований (1-3 место) награждаются кубками</w:t>
      </w:r>
      <w:r w:rsidR="009F3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CE40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грамотами</w:t>
      </w:r>
      <w:r w:rsidR="000D1F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F3419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55B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Победители</w:t>
      </w:r>
      <w:r w:rsidR="000D1F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призёры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оревнований</w:t>
      </w:r>
      <w:r w:rsidR="000D1F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(личное первенство)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каждой возраст</w:t>
      </w:r>
      <w:r w:rsidR="000D1F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ной группе награждаются медалями</w:t>
      </w:r>
      <w:r w:rsidR="006D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грамот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ами</w:t>
      </w:r>
      <w:r w:rsidRPr="009C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по физической культуре и спорту Костромской области</w:t>
      </w:r>
      <w:r w:rsidR="009F3419">
        <w:rPr>
          <w:rFonts w:ascii="Times New Roman" w:hAnsi="Times New Roman" w:cs="Times New Roman"/>
          <w:sz w:val="28"/>
          <w:szCs w:val="28"/>
        </w:rPr>
        <w:t>.</w:t>
      </w:r>
    </w:p>
    <w:p w:rsidR="006D6B08" w:rsidRDefault="006D6B08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участники получают</w:t>
      </w:r>
      <w:r w:rsidR="00266B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«диплом участника шахматного турнира, посвященного памяти</w:t>
      </w:r>
      <w:r w:rsidR="008B1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тренера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Н.М.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Зимушенко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266BDC" w:rsidRPr="00755B52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Могут быть установлены дополнительные и специальные призы от</w:t>
      </w:r>
      <w:r w:rsidRPr="00755B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спонсоров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соревн</w:t>
      </w:r>
      <w:r w:rsidR="006D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ований и семьи Н.М. </w:t>
      </w:r>
      <w:proofErr w:type="spellStart"/>
      <w:r w:rsidR="006D6B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Зимушенко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66BDC" w:rsidRPr="0091692D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266BDC" w:rsidRPr="00755B52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VIII</w:t>
      </w:r>
      <w:r w:rsidRPr="00755B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УСЛОВИЯ ФИНАНСИРОВАНИЯ</w:t>
      </w:r>
      <w:r w:rsidRPr="00755B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СОРЕВНОВАНИЙ</w:t>
      </w:r>
    </w:p>
    <w:p w:rsidR="00266BDC" w:rsidRPr="0091692D" w:rsidRDefault="00266BDC" w:rsidP="0026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6BDC" w:rsidRPr="00755B52" w:rsidRDefault="00266BDC" w:rsidP="008B1AE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48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91692D"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91692D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92D">
        <w:rPr>
          <w:rFonts w:ascii="Times New Roman" w:hAnsi="Times New Roman" w:cs="Times New Roman"/>
          <w:sz w:val="28"/>
          <w:szCs w:val="28"/>
        </w:rPr>
        <w:t>в соответствии с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92D">
        <w:rPr>
          <w:rFonts w:ascii="Times New Roman" w:hAnsi="Times New Roman" w:cs="Times New Roman"/>
          <w:sz w:val="28"/>
          <w:szCs w:val="28"/>
        </w:rPr>
        <w:t xml:space="preserve">сметой, осуществляет </w:t>
      </w:r>
      <w:r w:rsidR="008B1AE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55B52">
        <w:rPr>
          <w:rFonts w:ascii="Times New Roman" w:hAnsi="Times New Roman" w:cs="Times New Roman"/>
          <w:sz w:val="28"/>
          <w:szCs w:val="28"/>
        </w:rPr>
        <w:t xml:space="preserve"> округа Костромской области, 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6C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 </w:t>
      </w:r>
      <w:proofErr w:type="gramStart"/>
      <w:r w:rsidR="006C4E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B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E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6C4E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="006C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3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Мантуровского</w:t>
      </w:r>
      <w:proofErr w:type="spellEnd"/>
      <w:r w:rsidR="009F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РОО «Федерация шахмат Костромской области»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6BDC" w:rsidRPr="00755B52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командирован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участников (проезд, питание в пути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счет командирующих организаций.</w:t>
      </w:r>
    </w:p>
    <w:p w:rsidR="00266BDC" w:rsidRPr="0091692D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6BDC" w:rsidRPr="00755B52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</w:t>
      </w:r>
      <w:r w:rsidRPr="00755B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X. ОБЕСПЕЧЕНИЕ БЕЗОПАСНОСТИ УЧАСТНИКОВ И ЗРИТЕЛЕЙ</w:t>
      </w:r>
    </w:p>
    <w:p w:rsidR="00266BDC" w:rsidRPr="0091692D" w:rsidRDefault="00266BDC" w:rsidP="0026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266BDC" w:rsidRPr="00D163EB" w:rsidRDefault="00266BDC" w:rsidP="0026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3EB">
        <w:rPr>
          <w:rFonts w:ascii="Times New Roman" w:hAnsi="Times New Roman" w:cs="Times New Roman"/>
          <w:sz w:val="28"/>
          <w:szCs w:val="28"/>
        </w:rPr>
        <w:t>9.1. Соревнования проводятся на спортивном объекте, отвечающем требованиям соответствующих нормативных актов, действующих на территории Костромской области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спортивных соревнований, утвержденных в установленном порядке.</w:t>
      </w:r>
    </w:p>
    <w:p w:rsidR="00266BDC" w:rsidRPr="00D163EB" w:rsidRDefault="00266BDC" w:rsidP="0026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3EB">
        <w:rPr>
          <w:rFonts w:ascii="Times New Roman" w:hAnsi="Times New Roman" w:cs="Times New Roman"/>
          <w:bCs/>
          <w:sz w:val="28"/>
          <w:szCs w:val="28"/>
        </w:rPr>
        <w:t>9.2. 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266BDC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8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.3. </w:t>
      </w:r>
      <w:r w:rsidRPr="0091692D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РФ от 23.10.2020 г. № 1144-н «Об утверждении порядка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:rsidR="00266BDC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2D">
        <w:rPr>
          <w:rFonts w:ascii="Times New Roman" w:hAnsi="Times New Roman" w:cs="Times New Roman"/>
          <w:sz w:val="28"/>
          <w:szCs w:val="28"/>
        </w:rPr>
        <w:t>Первая медицинская помощь оказывается врачом соревнований</w:t>
      </w:r>
      <w:r w:rsidRPr="00AC4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6BDC" w:rsidRPr="00D163EB" w:rsidRDefault="00266BDC" w:rsidP="00266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3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D1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63EB">
        <w:rPr>
          <w:rFonts w:ascii="Times New Roman" w:hAnsi="Times New Roman" w:cs="Times New Roman"/>
          <w:sz w:val="28"/>
          <w:szCs w:val="28"/>
        </w:rPr>
        <w:t xml:space="preserve">Антидопинговое обеспечение спортивного мероприятия в субъекте Российской Федерации осуществляется в соответствии с Общероссийскими антидопинговыми правилами, утверждёнными приказом </w:t>
      </w:r>
      <w:proofErr w:type="spellStart"/>
      <w:r w:rsidRPr="00D163EB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D163EB">
        <w:rPr>
          <w:rFonts w:ascii="Times New Roman" w:hAnsi="Times New Roman" w:cs="Times New Roman"/>
          <w:sz w:val="28"/>
          <w:szCs w:val="28"/>
        </w:rPr>
        <w:t xml:space="preserve"> России от 24.06.2021 г. № 947.</w:t>
      </w:r>
    </w:p>
    <w:p w:rsidR="00266BDC" w:rsidRPr="00755B52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55B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X.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755B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СТРАХОВАНИЕ УЧАСТНИКОВ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СОРЕВНОВАНИЙ</w:t>
      </w:r>
    </w:p>
    <w:p w:rsidR="00266BDC" w:rsidRPr="0091692D" w:rsidRDefault="00266BDC" w:rsidP="0026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266BDC" w:rsidRPr="007416FA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A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Участие в соревнованиях осуществляется только при наличии договора (оригинал) о добровольном страховании жизни и здоровья от несчастных случаев, который представляется в комиссию по допуску участников соревнований.</w:t>
      </w:r>
    </w:p>
    <w:p w:rsidR="00266BDC" w:rsidRPr="007C028F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266BDC" w:rsidRPr="00755B52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X</w:t>
      </w:r>
      <w:r w:rsidRPr="00755B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ПОДАЧА ЗАЯВОК НА УЧАСТИЕ В СОРЕВНОВАНИЯХ</w:t>
      </w:r>
    </w:p>
    <w:p w:rsidR="00266BDC" w:rsidRPr="005A4A90" w:rsidRDefault="00266BDC" w:rsidP="0026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ru-RU"/>
        </w:rPr>
      </w:pPr>
    </w:p>
    <w:p w:rsidR="00266BDC" w:rsidRPr="005037F0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00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.1. Заявки (приложение № 1) на участие в соревнованиях</w:t>
      </w:r>
      <w:r w:rsidR="00273C7B">
        <w:rPr>
          <w:rFonts w:ascii="Times New Roman" w:hAnsi="Times New Roman" w:cs="Times New Roman"/>
          <w:sz w:val="28"/>
          <w:szCs w:val="28"/>
        </w:rPr>
        <w:t xml:space="preserve"> и заявки на размещение команд (в произвольной форме)</w:t>
      </w:r>
      <w:r w:rsidRPr="00755B52">
        <w:rPr>
          <w:rFonts w:ascii="Times New Roman" w:hAnsi="Times New Roman" w:cs="Times New Roman"/>
          <w:sz w:val="28"/>
          <w:szCs w:val="28"/>
        </w:rPr>
        <w:t xml:space="preserve"> </w:t>
      </w:r>
      <w:r w:rsidR="00273C7B" w:rsidRPr="00755B52">
        <w:rPr>
          <w:rFonts w:ascii="Times New Roman" w:hAnsi="Times New Roman" w:cs="Times New Roman"/>
          <w:sz w:val="28"/>
          <w:szCs w:val="28"/>
        </w:rPr>
        <w:t>подаются</w:t>
      </w:r>
      <w:r w:rsidR="00273C7B">
        <w:rPr>
          <w:rFonts w:ascii="Times New Roman" w:hAnsi="Times New Roman" w:cs="Times New Roman"/>
          <w:sz w:val="28"/>
          <w:szCs w:val="28"/>
        </w:rPr>
        <w:t xml:space="preserve"> </w:t>
      </w:r>
      <w:r w:rsidR="00273C7B" w:rsidRPr="00755B52">
        <w:rPr>
          <w:rFonts w:ascii="Times New Roman" w:hAnsi="Times New Roman" w:cs="Times New Roman"/>
          <w:sz w:val="28"/>
          <w:szCs w:val="28"/>
        </w:rPr>
        <w:t>в</w:t>
      </w:r>
      <w:r w:rsidRPr="00755B52">
        <w:rPr>
          <w:rFonts w:ascii="Times New Roman" w:hAnsi="Times New Roman" w:cs="Times New Roman"/>
          <w:sz w:val="28"/>
          <w:szCs w:val="28"/>
        </w:rPr>
        <w:t xml:space="preserve"> 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273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 «Центр детского творчества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адресу: Костромская область, г. Мантурово,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27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Нагорная</w:t>
      </w:r>
      <w:r w:rsidRPr="0075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C7B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до 14 июля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Pr="00755B52">
        <w:rPr>
          <w:rFonts w:ascii="Times New Roman" w:hAnsi="Times New Roman" w:cs="Times New Roman"/>
          <w:sz w:val="28"/>
          <w:szCs w:val="28"/>
        </w:rPr>
        <w:t>тел</w:t>
      </w:r>
      <w:r w:rsidR="008B1AEB">
        <w:rPr>
          <w:rFonts w:ascii="Times New Roman" w:hAnsi="Times New Roman" w:cs="Times New Roman"/>
          <w:sz w:val="28"/>
          <w:szCs w:val="28"/>
        </w:rPr>
        <w:t>ефону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1AEB">
        <w:rPr>
          <w:rFonts w:ascii="Times New Roman" w:hAnsi="Times New Roman" w:cs="Times New Roman"/>
          <w:sz w:val="28"/>
          <w:szCs w:val="28"/>
        </w:rPr>
        <w:t xml:space="preserve"> </w:t>
      </w:r>
      <w:r w:rsidR="00273C7B">
        <w:rPr>
          <w:rFonts w:ascii="Times New Roman" w:hAnsi="Times New Roman" w:cs="Times New Roman"/>
          <w:sz w:val="28"/>
          <w:szCs w:val="28"/>
        </w:rPr>
        <w:t xml:space="preserve">8-910-373-66-20 </w:t>
      </w:r>
      <w:r w:rsidR="008B1A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3C7B">
        <w:rPr>
          <w:rFonts w:ascii="Times New Roman" w:hAnsi="Times New Roman" w:cs="Times New Roman"/>
          <w:sz w:val="28"/>
          <w:szCs w:val="28"/>
        </w:rPr>
        <w:t>с 09.00 до 16</w:t>
      </w:r>
      <w:r>
        <w:rPr>
          <w:rFonts w:ascii="Times New Roman" w:hAnsi="Times New Roman" w:cs="Times New Roman"/>
          <w:sz w:val="28"/>
          <w:szCs w:val="28"/>
        </w:rPr>
        <w:t xml:space="preserve">.00 или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A52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A52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2C1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9F3419" w:rsidRPr="009F34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F3419">
        <w:rPr>
          <w:rFonts w:ascii="Times New Roman" w:hAnsi="Times New Roman" w:cs="Times New Roman"/>
          <w:sz w:val="28"/>
          <w:szCs w:val="28"/>
          <w:lang w:val="en-US"/>
        </w:rPr>
        <w:t>cdt</w:t>
      </w:r>
      <w:proofErr w:type="spellEnd"/>
      <w:r w:rsidRPr="009A52C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F341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7091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037F0">
        <w:rPr>
          <w:rFonts w:ascii="Times New Roman" w:hAnsi="Times New Roman" w:cs="Times New Roman"/>
          <w:sz w:val="28"/>
          <w:szCs w:val="28"/>
        </w:rPr>
        <w:t>.</w:t>
      </w:r>
    </w:p>
    <w:p w:rsidR="00266BDC" w:rsidRPr="00755B52" w:rsidRDefault="00266BDC" w:rsidP="0026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66BDC" w:rsidRPr="007416FA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является официальным вызовом на соревнования.</w:t>
      </w:r>
    </w:p>
    <w:p w:rsidR="00266BDC" w:rsidRPr="007416FA" w:rsidRDefault="00266BDC" w:rsidP="0026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уточнения и дополнения к данному положению регулируются регламентом соревнований.</w:t>
      </w:r>
    </w:p>
    <w:p w:rsidR="00266BDC" w:rsidRDefault="00266BDC" w:rsidP="00266BDC">
      <w:pPr>
        <w:pStyle w:val="a3"/>
        <w:rPr>
          <w:rFonts w:ascii="Times New Roman" w:hAnsi="Times New Roman" w:cs="Times New Roman"/>
          <w:bCs/>
          <w:sz w:val="32"/>
          <w:szCs w:val="32"/>
        </w:rPr>
        <w:sectPr w:rsidR="00266BDC" w:rsidSect="00493541">
          <w:type w:val="continuous"/>
          <w:pgSz w:w="11906" w:h="16838"/>
          <w:pgMar w:top="426" w:right="851" w:bottom="851" w:left="1418" w:header="709" w:footer="709" w:gutter="0"/>
          <w:cols w:space="708"/>
          <w:docGrid w:linePitch="360"/>
        </w:sectPr>
      </w:pPr>
    </w:p>
    <w:p w:rsidR="00266BDC" w:rsidRDefault="00266BDC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AEB" w:rsidRDefault="008B1AEB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AEB" w:rsidRDefault="008B1AEB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AEB" w:rsidRDefault="008B1AEB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AEB" w:rsidRDefault="008B1AEB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12" w:rsidRDefault="00BC5D12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12" w:rsidRDefault="00BC5D12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12" w:rsidRDefault="00BC5D12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12" w:rsidRDefault="00BC5D12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12" w:rsidRDefault="00BC5D12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12" w:rsidRDefault="00BC5D12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12" w:rsidRDefault="00BC5D12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12" w:rsidRDefault="00BC5D12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12" w:rsidRDefault="00BC5D12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12" w:rsidRDefault="00BC5D12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12" w:rsidRDefault="00BC5D12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DC" w:rsidRPr="005A4A90" w:rsidRDefault="00266BDC" w:rsidP="00266B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66BDC" w:rsidRPr="005A4A90" w:rsidRDefault="00266BDC" w:rsidP="00266B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DC" w:rsidRPr="005A4A90" w:rsidRDefault="00266BDC" w:rsidP="00266B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266BDC" w:rsidRPr="005A4A90" w:rsidRDefault="00266BDC" w:rsidP="00266B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8B1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межрайоном</w:t>
      </w:r>
      <w:r w:rsidRPr="005A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турнире по шахматам</w:t>
      </w:r>
    </w:p>
    <w:p w:rsidR="00266BDC" w:rsidRPr="005A4A90" w:rsidRDefault="00533EE3" w:rsidP="00266B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«Памяти тренера Николая Михайловича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Зимушенко</w:t>
      </w:r>
      <w:proofErr w:type="spellEnd"/>
      <w:r w:rsidR="00266BDC" w:rsidRPr="005A4A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6BDC" w:rsidRPr="005A4A90" w:rsidRDefault="00266BDC" w:rsidP="00266B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650"/>
        <w:gridCol w:w="1418"/>
        <w:gridCol w:w="1134"/>
        <w:gridCol w:w="933"/>
        <w:gridCol w:w="1134"/>
        <w:gridCol w:w="1134"/>
        <w:gridCol w:w="1236"/>
        <w:gridCol w:w="1233"/>
      </w:tblGrid>
      <w:tr w:rsidR="00266BDC" w:rsidRPr="005A4A90" w:rsidTr="00EF0D71">
        <w:trPr>
          <w:trHeight w:val="628"/>
          <w:jc w:val="center"/>
        </w:trPr>
        <w:tc>
          <w:tcPr>
            <w:tcW w:w="456" w:type="dxa"/>
          </w:tcPr>
          <w:p w:rsidR="00266BDC" w:rsidRPr="005A4A90" w:rsidRDefault="00266BDC" w:rsidP="00EF0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66BDC" w:rsidRPr="005A4A90" w:rsidRDefault="00266BDC" w:rsidP="00EF0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</w:tcPr>
          <w:p w:rsidR="00266BDC" w:rsidRPr="005A4A90" w:rsidRDefault="00266BDC" w:rsidP="00EF0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1418" w:type="dxa"/>
          </w:tcPr>
          <w:p w:rsidR="00266BDC" w:rsidRPr="005A4A90" w:rsidRDefault="00266BDC" w:rsidP="00EF0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134" w:type="dxa"/>
          </w:tcPr>
          <w:p w:rsidR="00266BDC" w:rsidRPr="005A4A90" w:rsidRDefault="00266BDC" w:rsidP="00EF0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933" w:type="dxa"/>
          </w:tcPr>
          <w:p w:rsidR="00266BDC" w:rsidRPr="005A4A90" w:rsidRDefault="00266BDC" w:rsidP="00EF0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266BDC" w:rsidRPr="005A4A90" w:rsidRDefault="00266BDC" w:rsidP="00EF0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ФШР</w:t>
            </w:r>
          </w:p>
        </w:tc>
        <w:tc>
          <w:tcPr>
            <w:tcW w:w="1134" w:type="dxa"/>
          </w:tcPr>
          <w:p w:rsidR="00266BDC" w:rsidRPr="005A4A90" w:rsidRDefault="00266BDC" w:rsidP="00BC5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  <w:bookmarkStart w:id="2" w:name="_GoBack"/>
            <w:bookmarkEnd w:id="2"/>
          </w:p>
        </w:tc>
        <w:tc>
          <w:tcPr>
            <w:tcW w:w="1134" w:type="dxa"/>
          </w:tcPr>
          <w:p w:rsidR="00266BDC" w:rsidRPr="005A4A90" w:rsidRDefault="00266BDC" w:rsidP="00EF0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  <w:p w:rsidR="00266BDC" w:rsidRPr="005A4A90" w:rsidRDefault="00266BDC" w:rsidP="00EF0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(район)</w:t>
            </w:r>
          </w:p>
        </w:tc>
        <w:tc>
          <w:tcPr>
            <w:tcW w:w="1236" w:type="dxa"/>
          </w:tcPr>
          <w:p w:rsidR="00266BDC" w:rsidRPr="005A4A90" w:rsidRDefault="00266BDC" w:rsidP="00EF0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266BDC" w:rsidRPr="005A4A90" w:rsidRDefault="00266BDC" w:rsidP="00EF0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</w:t>
            </w:r>
          </w:p>
        </w:tc>
        <w:tc>
          <w:tcPr>
            <w:tcW w:w="1233" w:type="dxa"/>
          </w:tcPr>
          <w:p w:rsidR="00266BDC" w:rsidRPr="005A4A90" w:rsidRDefault="00266BDC" w:rsidP="00EF0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266BDC" w:rsidRPr="005A4A90" w:rsidTr="00EF0D71">
        <w:trPr>
          <w:trHeight w:val="305"/>
          <w:jc w:val="center"/>
        </w:trPr>
        <w:tc>
          <w:tcPr>
            <w:tcW w:w="456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0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6BDC" w:rsidRPr="005A4A90" w:rsidTr="00EF0D71">
        <w:trPr>
          <w:trHeight w:val="322"/>
          <w:jc w:val="center"/>
        </w:trPr>
        <w:tc>
          <w:tcPr>
            <w:tcW w:w="456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0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266BDC" w:rsidRPr="005A4A90" w:rsidRDefault="00266BDC" w:rsidP="00EF0D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6BDC" w:rsidRPr="005A4A90" w:rsidRDefault="00266BDC" w:rsidP="00266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5621D4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66BDC"/>
    <w:rsid w:val="00001937"/>
    <w:rsid w:val="000D1F21"/>
    <w:rsid w:val="00141CE5"/>
    <w:rsid w:val="0014525F"/>
    <w:rsid w:val="001938E9"/>
    <w:rsid w:val="001A1A7D"/>
    <w:rsid w:val="00266BDC"/>
    <w:rsid w:val="00273C7B"/>
    <w:rsid w:val="00401F5F"/>
    <w:rsid w:val="00533EE3"/>
    <w:rsid w:val="00691473"/>
    <w:rsid w:val="0069794E"/>
    <w:rsid w:val="006C0B77"/>
    <w:rsid w:val="006C4E3C"/>
    <w:rsid w:val="006D6B08"/>
    <w:rsid w:val="007541EA"/>
    <w:rsid w:val="007B2090"/>
    <w:rsid w:val="007B61F4"/>
    <w:rsid w:val="008242FF"/>
    <w:rsid w:val="00870751"/>
    <w:rsid w:val="008B1AEB"/>
    <w:rsid w:val="00922C48"/>
    <w:rsid w:val="0094319D"/>
    <w:rsid w:val="009F3419"/>
    <w:rsid w:val="00A52958"/>
    <w:rsid w:val="00B45757"/>
    <w:rsid w:val="00B915B7"/>
    <w:rsid w:val="00BC5D12"/>
    <w:rsid w:val="00CA27B0"/>
    <w:rsid w:val="00CB1768"/>
    <w:rsid w:val="00CE4004"/>
    <w:rsid w:val="00D06805"/>
    <w:rsid w:val="00D30FF7"/>
    <w:rsid w:val="00DD066E"/>
    <w:rsid w:val="00DD562C"/>
    <w:rsid w:val="00DD7464"/>
    <w:rsid w:val="00E36E48"/>
    <w:rsid w:val="00EA59DF"/>
    <w:rsid w:val="00EE4070"/>
    <w:rsid w:val="00F12C76"/>
    <w:rsid w:val="00F16D9A"/>
    <w:rsid w:val="00F74545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DC"/>
    <w:pPr>
      <w:spacing w:after="200" w:line="276" w:lineRule="auto"/>
    </w:pPr>
    <w:rPr>
      <w:kern w:val="0"/>
    </w:rPr>
  </w:style>
  <w:style w:type="paragraph" w:styleId="2">
    <w:name w:val="heading 2"/>
    <w:basedOn w:val="a"/>
    <w:next w:val="a"/>
    <w:link w:val="20"/>
    <w:uiPriority w:val="99"/>
    <w:qFormat/>
    <w:rsid w:val="00266BDC"/>
    <w:pPr>
      <w:keepNext/>
      <w:tabs>
        <w:tab w:val="left" w:pos="567"/>
        <w:tab w:val="left" w:pos="2552"/>
        <w:tab w:val="left" w:pos="5670"/>
      </w:tabs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66BDC"/>
    <w:rPr>
      <w:rFonts w:ascii="Calibri" w:eastAsia="Times New Roman" w:hAnsi="Calibri" w:cs="Calibri"/>
      <w:b/>
      <w:bCs/>
      <w:kern w:val="0"/>
      <w:sz w:val="28"/>
      <w:szCs w:val="28"/>
      <w:lang w:eastAsia="ru-RU"/>
    </w:rPr>
  </w:style>
  <w:style w:type="paragraph" w:styleId="a3">
    <w:name w:val="No Spacing"/>
    <w:uiPriority w:val="1"/>
    <w:qFormat/>
    <w:rsid w:val="00266BDC"/>
    <w:pPr>
      <w:spacing w:after="0" w:line="240" w:lineRule="auto"/>
    </w:pPr>
    <w:rPr>
      <w:kern w:val="0"/>
    </w:rPr>
  </w:style>
  <w:style w:type="paragraph" w:styleId="a4">
    <w:name w:val="Body Text Indent"/>
    <w:basedOn w:val="a"/>
    <w:link w:val="a5"/>
    <w:unhideWhenUsed/>
    <w:rsid w:val="00266B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66BD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andard">
    <w:name w:val="Standard"/>
    <w:rsid w:val="00266B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ПОЛОЖЕНИЕ</vt:lpstr>
      <vt:lpstr>    о межрайонном турнире по шахматам,</vt:lpstr>
      <vt:lpstr>    «Памяти тренера Николая Михайловича Зимушенко»</vt:lpstr>
      <vt:lpstr>    </vt:lpstr>
      <vt:lpstr>    1.1. Межрайонный турнир по шахматам, «Памяти тренера Николая Михайловича Зимушен</vt:lpstr>
    </vt:vector>
  </TitlesOfParts>
  <Company>office 2007 rus ent: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2025-07-02T06:50:00Z</cp:lastPrinted>
  <dcterms:created xsi:type="dcterms:W3CDTF">2025-06-18T07:33:00Z</dcterms:created>
  <dcterms:modified xsi:type="dcterms:W3CDTF">2025-07-02T06:53:00Z</dcterms:modified>
</cp:coreProperties>
</file>