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EE" w:rsidRPr="00251939" w:rsidRDefault="00251939" w:rsidP="00251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939">
        <w:rPr>
          <w:rFonts w:ascii="Times New Roman" w:hAnsi="Times New Roman" w:cs="Times New Roman"/>
          <w:sz w:val="28"/>
          <w:szCs w:val="28"/>
        </w:rPr>
        <w:t>Программа Фестиваля «Кубок Снегурочки 2025»</w:t>
      </w:r>
    </w:p>
    <w:p w:rsidR="00251939" w:rsidRDefault="00251939" w:rsidP="00251939">
      <w:pPr>
        <w:jc w:val="center"/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97"/>
        <w:gridCol w:w="2268"/>
        <w:gridCol w:w="2410"/>
      </w:tblGrid>
      <w:tr w:rsidR="00251939" w:rsidTr="0026215C">
        <w:trPr>
          <w:trHeight w:val="321"/>
        </w:trPr>
        <w:tc>
          <w:tcPr>
            <w:tcW w:w="1560" w:type="dxa"/>
          </w:tcPr>
          <w:p w:rsidR="00251939" w:rsidRDefault="00251939" w:rsidP="00251939">
            <w:pPr>
              <w:pStyle w:val="TableParagraph"/>
              <w:ind w:left="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</w:tc>
        <w:tc>
          <w:tcPr>
            <w:tcW w:w="2897" w:type="dxa"/>
          </w:tcPr>
          <w:p w:rsidR="00251939" w:rsidRPr="00251939" w:rsidRDefault="00251939" w:rsidP="0059726C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:rsidR="00251939" w:rsidRDefault="00251939" w:rsidP="00251939">
            <w:pPr>
              <w:pStyle w:val="TableParagraph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Время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251939" w:rsidRPr="00251939" w:rsidRDefault="00251939" w:rsidP="00251939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Место проведения</w:t>
            </w:r>
          </w:p>
        </w:tc>
      </w:tr>
      <w:tr w:rsidR="00251939" w:rsidTr="0026215C">
        <w:trPr>
          <w:trHeight w:val="321"/>
        </w:trPr>
        <w:tc>
          <w:tcPr>
            <w:tcW w:w="1560" w:type="dxa"/>
          </w:tcPr>
          <w:p w:rsidR="00251939" w:rsidRPr="0026215C" w:rsidRDefault="00251939" w:rsidP="00251939">
            <w:pPr>
              <w:pStyle w:val="TableParagraph"/>
              <w:ind w:left="110"/>
              <w:jc w:val="center"/>
              <w:rPr>
                <w:spacing w:val="-4"/>
                <w:sz w:val="28"/>
                <w:lang w:val="ru-RU"/>
              </w:rPr>
            </w:pPr>
            <w:r w:rsidRPr="0026215C">
              <w:rPr>
                <w:spacing w:val="-4"/>
                <w:sz w:val="28"/>
                <w:lang w:val="ru-RU"/>
              </w:rPr>
              <w:t>11 января</w:t>
            </w:r>
          </w:p>
        </w:tc>
        <w:tc>
          <w:tcPr>
            <w:tcW w:w="2897" w:type="dxa"/>
          </w:tcPr>
          <w:p w:rsidR="00251939" w:rsidRPr="0026215C" w:rsidRDefault="0026215C" w:rsidP="0059726C">
            <w:pPr>
              <w:pStyle w:val="TableParagraph"/>
              <w:jc w:val="center"/>
              <w:rPr>
                <w:spacing w:val="-5"/>
                <w:sz w:val="28"/>
                <w:lang w:val="ru-RU"/>
              </w:rPr>
            </w:pPr>
            <w:r w:rsidRPr="0026215C">
              <w:rPr>
                <w:spacing w:val="-5"/>
                <w:sz w:val="28"/>
                <w:lang w:val="ru-RU"/>
              </w:rPr>
              <w:t>День приезда</w:t>
            </w:r>
          </w:p>
        </w:tc>
        <w:tc>
          <w:tcPr>
            <w:tcW w:w="2268" w:type="dxa"/>
          </w:tcPr>
          <w:p w:rsidR="00251939" w:rsidRPr="0026215C" w:rsidRDefault="00251939" w:rsidP="00251939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251939" w:rsidRPr="0026215C" w:rsidRDefault="00251939" w:rsidP="00251939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26215C" w:rsidTr="0026215C">
        <w:trPr>
          <w:trHeight w:val="321"/>
        </w:trPr>
        <w:tc>
          <w:tcPr>
            <w:tcW w:w="1560" w:type="dxa"/>
          </w:tcPr>
          <w:p w:rsidR="0026215C" w:rsidRPr="0026215C" w:rsidRDefault="0026215C" w:rsidP="00251939">
            <w:pPr>
              <w:pStyle w:val="TableParagraph"/>
              <w:ind w:left="110"/>
              <w:jc w:val="center"/>
              <w:rPr>
                <w:spacing w:val="-4"/>
                <w:sz w:val="28"/>
                <w:lang w:val="ru-RU"/>
              </w:rPr>
            </w:pPr>
            <w:r w:rsidRPr="0026215C">
              <w:rPr>
                <w:spacing w:val="-4"/>
                <w:sz w:val="28"/>
                <w:lang w:val="ru-RU"/>
              </w:rPr>
              <w:t>12 января</w:t>
            </w:r>
          </w:p>
        </w:tc>
        <w:tc>
          <w:tcPr>
            <w:tcW w:w="2897" w:type="dxa"/>
          </w:tcPr>
          <w:p w:rsidR="0026215C" w:rsidRPr="0026215C" w:rsidRDefault="0026215C" w:rsidP="0059726C">
            <w:pPr>
              <w:pStyle w:val="TableParagraph"/>
              <w:jc w:val="center"/>
              <w:rPr>
                <w:spacing w:val="-5"/>
                <w:sz w:val="28"/>
                <w:lang w:val="ru-RU"/>
              </w:rPr>
            </w:pPr>
            <w:r w:rsidRPr="0026215C">
              <w:rPr>
                <w:spacing w:val="-5"/>
                <w:sz w:val="28"/>
                <w:lang w:val="ru-RU"/>
              </w:rPr>
              <w:t>В гостях у Берендеев</w:t>
            </w:r>
          </w:p>
          <w:p w:rsidR="0026215C" w:rsidRPr="0026215C" w:rsidRDefault="0026215C" w:rsidP="0059726C">
            <w:pPr>
              <w:pStyle w:val="TableParagraph"/>
              <w:jc w:val="center"/>
              <w:rPr>
                <w:spacing w:val="-5"/>
                <w:sz w:val="28"/>
                <w:lang w:val="ru-RU"/>
              </w:rPr>
            </w:pPr>
            <w:r w:rsidRPr="0026215C">
              <w:rPr>
                <w:spacing w:val="-5"/>
                <w:sz w:val="28"/>
                <w:lang w:val="ru-RU"/>
              </w:rPr>
              <w:t>(старинные игры для детей и взрослых)</w:t>
            </w:r>
          </w:p>
        </w:tc>
        <w:tc>
          <w:tcPr>
            <w:tcW w:w="2268" w:type="dxa"/>
          </w:tcPr>
          <w:p w:rsidR="0026215C" w:rsidRDefault="0026215C" w:rsidP="00251939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26215C">
              <w:rPr>
                <w:sz w:val="28"/>
                <w:lang w:val="ru-RU"/>
              </w:rPr>
              <w:t>С 12.00</w:t>
            </w:r>
          </w:p>
          <w:p w:rsidR="0026215C" w:rsidRPr="0026215C" w:rsidRDefault="004318EA" w:rsidP="0025193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(п</w:t>
            </w:r>
            <w:r w:rsidR="0026215C">
              <w:rPr>
                <w:sz w:val="28"/>
                <w:lang w:val="ru-RU"/>
              </w:rPr>
              <w:t>о предварительной записи</w:t>
            </w:r>
            <w:r>
              <w:rPr>
                <w:sz w:val="28"/>
                <w:lang w:val="ru-RU"/>
              </w:rPr>
              <w:t xml:space="preserve"> на сайте)</w:t>
            </w:r>
          </w:p>
        </w:tc>
        <w:tc>
          <w:tcPr>
            <w:tcW w:w="2410" w:type="dxa"/>
          </w:tcPr>
          <w:p w:rsidR="0026215C" w:rsidRDefault="0026215C" w:rsidP="0025193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Ленина, 150 б</w:t>
            </w:r>
          </w:p>
          <w:p w:rsidR="0026215C" w:rsidRPr="0026215C" w:rsidRDefault="0026215C" w:rsidP="0025193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Терем Берендея</w:t>
            </w:r>
          </w:p>
        </w:tc>
      </w:tr>
      <w:tr w:rsidR="00251939" w:rsidTr="0026215C">
        <w:trPr>
          <w:trHeight w:val="323"/>
        </w:trPr>
        <w:tc>
          <w:tcPr>
            <w:tcW w:w="1560" w:type="dxa"/>
          </w:tcPr>
          <w:p w:rsidR="00251939" w:rsidRPr="0026215C" w:rsidRDefault="00251939" w:rsidP="0059726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26215C">
              <w:rPr>
                <w:sz w:val="28"/>
              </w:rPr>
              <w:t>12</w:t>
            </w:r>
            <w:r w:rsidRPr="0026215C">
              <w:rPr>
                <w:spacing w:val="-1"/>
                <w:sz w:val="28"/>
              </w:rPr>
              <w:t xml:space="preserve"> </w:t>
            </w:r>
            <w:proofErr w:type="spellStart"/>
            <w:r w:rsidRPr="0026215C"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251939" w:rsidRPr="0026215C" w:rsidRDefault="00251939" w:rsidP="0059726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proofErr w:type="spellStart"/>
            <w:r w:rsidRPr="0026215C">
              <w:rPr>
                <w:sz w:val="28"/>
              </w:rPr>
              <w:t>Открытие</w:t>
            </w:r>
            <w:proofErr w:type="spellEnd"/>
            <w:r w:rsidRPr="0026215C">
              <w:rPr>
                <w:spacing w:val="-6"/>
                <w:sz w:val="28"/>
              </w:rPr>
              <w:t xml:space="preserve"> </w:t>
            </w:r>
            <w:proofErr w:type="spellStart"/>
            <w:r w:rsidRPr="0026215C">
              <w:rPr>
                <w:spacing w:val="-2"/>
                <w:sz w:val="28"/>
              </w:rPr>
              <w:t>Соревнований</w:t>
            </w:r>
            <w:proofErr w:type="spellEnd"/>
          </w:p>
        </w:tc>
        <w:tc>
          <w:tcPr>
            <w:tcW w:w="2268" w:type="dxa"/>
          </w:tcPr>
          <w:p w:rsidR="00251939" w:rsidRPr="0026215C" w:rsidRDefault="00360259" w:rsidP="0059726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</w:t>
            </w:r>
            <w:r>
              <w:rPr>
                <w:spacing w:val="-2"/>
                <w:sz w:val="28"/>
                <w:lang w:val="ru-RU"/>
              </w:rPr>
              <w:t>3</w:t>
            </w:r>
            <w:r w:rsidR="00251939" w:rsidRPr="0026215C">
              <w:rPr>
                <w:spacing w:val="-2"/>
                <w:sz w:val="28"/>
              </w:rPr>
              <w:t>0</w:t>
            </w:r>
          </w:p>
        </w:tc>
        <w:tc>
          <w:tcPr>
            <w:tcW w:w="2410" w:type="dxa"/>
          </w:tcPr>
          <w:p w:rsidR="00251939" w:rsidRPr="0026215C" w:rsidRDefault="00251939" w:rsidP="0059726C">
            <w:pPr>
              <w:pStyle w:val="TableParagraph"/>
              <w:spacing w:line="304" w:lineRule="exact"/>
              <w:jc w:val="center"/>
              <w:rPr>
                <w:spacing w:val="-2"/>
                <w:sz w:val="28"/>
                <w:lang w:val="ru-RU"/>
              </w:rPr>
            </w:pPr>
            <w:r w:rsidRPr="0026215C">
              <w:rPr>
                <w:spacing w:val="-2"/>
                <w:sz w:val="28"/>
                <w:lang w:val="ru-RU"/>
              </w:rPr>
              <w:t>1-го Мая, 12</w:t>
            </w:r>
          </w:p>
          <w:p w:rsidR="00251939" w:rsidRPr="0026215C" w:rsidRDefault="00251939" w:rsidP="0059726C">
            <w:pPr>
              <w:pStyle w:val="TableParagraph"/>
              <w:spacing w:line="304" w:lineRule="exact"/>
              <w:jc w:val="center"/>
              <w:rPr>
                <w:spacing w:val="-2"/>
                <w:sz w:val="28"/>
                <w:lang w:val="ru-RU"/>
              </w:rPr>
            </w:pPr>
            <w:r w:rsidRPr="0026215C">
              <w:rPr>
                <w:spacing w:val="-2"/>
                <w:sz w:val="28"/>
                <w:lang w:val="ru-RU"/>
              </w:rPr>
              <w:t>Дом творчества</w:t>
            </w:r>
          </w:p>
        </w:tc>
      </w:tr>
      <w:tr w:rsidR="00251939" w:rsidTr="0026215C">
        <w:trPr>
          <w:trHeight w:val="323"/>
        </w:trPr>
        <w:tc>
          <w:tcPr>
            <w:tcW w:w="1560" w:type="dxa"/>
          </w:tcPr>
          <w:p w:rsidR="00251939" w:rsidRPr="00251939" w:rsidRDefault="00251939" w:rsidP="0059726C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 января</w:t>
            </w:r>
          </w:p>
        </w:tc>
        <w:tc>
          <w:tcPr>
            <w:tcW w:w="2897" w:type="dxa"/>
          </w:tcPr>
          <w:p w:rsidR="00251939" w:rsidRPr="00251939" w:rsidRDefault="00251939" w:rsidP="0059726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Мюзикл «Королевская Пешка»</w:t>
            </w:r>
          </w:p>
        </w:tc>
        <w:tc>
          <w:tcPr>
            <w:tcW w:w="2268" w:type="dxa"/>
          </w:tcPr>
          <w:p w:rsidR="00251939" w:rsidRPr="00251939" w:rsidRDefault="00251939" w:rsidP="0059726C">
            <w:pPr>
              <w:pStyle w:val="TableParagraph"/>
              <w:spacing w:line="304" w:lineRule="exact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19.00</w:t>
            </w:r>
          </w:p>
        </w:tc>
        <w:tc>
          <w:tcPr>
            <w:tcW w:w="2410" w:type="dxa"/>
          </w:tcPr>
          <w:p w:rsidR="00251939" w:rsidRPr="00251939" w:rsidRDefault="00251939" w:rsidP="00251939">
            <w:pPr>
              <w:pStyle w:val="TableParagraph"/>
              <w:spacing w:line="304" w:lineRule="exact"/>
              <w:jc w:val="center"/>
              <w:rPr>
                <w:spacing w:val="-2"/>
                <w:sz w:val="28"/>
              </w:rPr>
            </w:pPr>
            <w:r w:rsidRPr="00251939">
              <w:rPr>
                <w:spacing w:val="-2"/>
                <w:sz w:val="28"/>
              </w:rPr>
              <w:t xml:space="preserve">1-го </w:t>
            </w:r>
            <w:proofErr w:type="spellStart"/>
            <w:r w:rsidRPr="00251939">
              <w:rPr>
                <w:spacing w:val="-2"/>
                <w:sz w:val="28"/>
              </w:rPr>
              <w:t>Мая</w:t>
            </w:r>
            <w:proofErr w:type="spellEnd"/>
            <w:r w:rsidRPr="00251939">
              <w:rPr>
                <w:spacing w:val="-2"/>
                <w:sz w:val="28"/>
              </w:rPr>
              <w:t>, 12</w:t>
            </w:r>
          </w:p>
          <w:p w:rsidR="00251939" w:rsidRDefault="00251939" w:rsidP="00251939">
            <w:pPr>
              <w:pStyle w:val="TableParagraph"/>
              <w:spacing w:line="304" w:lineRule="exact"/>
              <w:jc w:val="center"/>
              <w:rPr>
                <w:spacing w:val="-2"/>
                <w:sz w:val="28"/>
              </w:rPr>
            </w:pPr>
            <w:proofErr w:type="spellStart"/>
            <w:r w:rsidRPr="00251939">
              <w:rPr>
                <w:spacing w:val="-2"/>
                <w:sz w:val="28"/>
              </w:rPr>
              <w:t>Дом</w:t>
            </w:r>
            <w:proofErr w:type="spellEnd"/>
            <w:r w:rsidRPr="00251939">
              <w:rPr>
                <w:spacing w:val="-2"/>
                <w:sz w:val="28"/>
              </w:rPr>
              <w:t xml:space="preserve"> </w:t>
            </w:r>
            <w:proofErr w:type="spellStart"/>
            <w:r w:rsidRPr="00251939">
              <w:rPr>
                <w:spacing w:val="-2"/>
                <w:sz w:val="28"/>
              </w:rPr>
              <w:t>творчества</w:t>
            </w:r>
            <w:proofErr w:type="spellEnd"/>
          </w:p>
        </w:tc>
      </w:tr>
      <w:tr w:rsidR="00251939" w:rsidTr="0026215C">
        <w:trPr>
          <w:trHeight w:val="321"/>
        </w:trPr>
        <w:tc>
          <w:tcPr>
            <w:tcW w:w="1560" w:type="dxa"/>
          </w:tcPr>
          <w:p w:rsidR="00251939" w:rsidRDefault="00251939" w:rsidP="005972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251939" w:rsidRPr="00251939" w:rsidRDefault="00251939" w:rsidP="0059726C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251939" w:rsidRDefault="00251939" w:rsidP="0059726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2410" w:type="dxa"/>
          </w:tcPr>
          <w:p w:rsidR="00251939" w:rsidRDefault="00251939" w:rsidP="0059726C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251939" w:rsidRPr="00251939" w:rsidRDefault="00251939" w:rsidP="0059726C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251939" w:rsidTr="0026215C">
        <w:trPr>
          <w:trHeight w:val="321"/>
        </w:trPr>
        <w:tc>
          <w:tcPr>
            <w:tcW w:w="1560" w:type="dxa"/>
          </w:tcPr>
          <w:p w:rsidR="00251939" w:rsidRDefault="00251939" w:rsidP="005972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251939" w:rsidRPr="00251939" w:rsidRDefault="00251939" w:rsidP="0059726C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251939" w:rsidRDefault="00251939" w:rsidP="0059726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15.30</w:t>
            </w:r>
          </w:p>
        </w:tc>
        <w:tc>
          <w:tcPr>
            <w:tcW w:w="2410" w:type="dxa"/>
          </w:tcPr>
          <w:p w:rsidR="00251939" w:rsidRDefault="00251939" w:rsidP="0025193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251939" w:rsidRDefault="00251939" w:rsidP="00251939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251939" w:rsidTr="0026215C">
        <w:trPr>
          <w:trHeight w:val="323"/>
        </w:trPr>
        <w:tc>
          <w:tcPr>
            <w:tcW w:w="1560" w:type="dxa"/>
          </w:tcPr>
          <w:p w:rsidR="00251939" w:rsidRDefault="00251939" w:rsidP="0059726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251939" w:rsidRPr="00251939" w:rsidRDefault="00251939" w:rsidP="0059726C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251939" w:rsidRDefault="00251939" w:rsidP="0059726C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2410" w:type="dxa"/>
          </w:tcPr>
          <w:p w:rsidR="00251939" w:rsidRDefault="00251939" w:rsidP="0025193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251939" w:rsidRDefault="00251939" w:rsidP="00251939">
            <w:pPr>
              <w:pStyle w:val="TableParagraph"/>
              <w:spacing w:line="304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251939" w:rsidTr="0026215C">
        <w:trPr>
          <w:trHeight w:val="321"/>
        </w:trPr>
        <w:tc>
          <w:tcPr>
            <w:tcW w:w="1560" w:type="dxa"/>
          </w:tcPr>
          <w:p w:rsidR="00251939" w:rsidRDefault="00251939" w:rsidP="005972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251939" w:rsidRPr="00251939" w:rsidRDefault="00251939" w:rsidP="0059726C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251939" w:rsidRDefault="00251939" w:rsidP="0059726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15.30</w:t>
            </w:r>
          </w:p>
        </w:tc>
        <w:tc>
          <w:tcPr>
            <w:tcW w:w="2410" w:type="dxa"/>
          </w:tcPr>
          <w:p w:rsidR="00251939" w:rsidRDefault="00251939" w:rsidP="0025193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251939" w:rsidRDefault="00251939" w:rsidP="00251939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1"/>
        </w:trPr>
        <w:tc>
          <w:tcPr>
            <w:tcW w:w="1560" w:type="dxa"/>
          </w:tcPr>
          <w:p w:rsidR="00360259" w:rsidRDefault="00360259" w:rsidP="003602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14</w:t>
            </w:r>
            <w:r>
              <w:rPr>
                <w:sz w:val="28"/>
                <w:lang w:val="ru-RU"/>
              </w:rPr>
              <w:t xml:space="preserve"> января</w:t>
            </w:r>
          </w:p>
        </w:tc>
        <w:tc>
          <w:tcPr>
            <w:tcW w:w="2897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 xml:space="preserve">Симфонический </w:t>
            </w:r>
            <w:proofErr w:type="spellStart"/>
            <w:r>
              <w:rPr>
                <w:spacing w:val="-10"/>
                <w:sz w:val="28"/>
                <w:lang w:val="ru-RU"/>
              </w:rPr>
              <w:t>мультитур</w:t>
            </w:r>
            <w:proofErr w:type="spellEnd"/>
          </w:p>
          <w:p w:rsidR="00360259" w:rsidRPr="00251939" w:rsidRDefault="00360259" w:rsidP="00360259">
            <w:pPr>
              <w:pStyle w:val="TableParagraph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 xml:space="preserve">«Волшебный мир музыки» </w:t>
            </w:r>
          </w:p>
        </w:tc>
        <w:tc>
          <w:tcPr>
            <w:tcW w:w="2268" w:type="dxa"/>
          </w:tcPr>
          <w:p w:rsidR="00360259" w:rsidRPr="0025193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19.00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1"/>
        </w:trPr>
        <w:tc>
          <w:tcPr>
            <w:tcW w:w="1560" w:type="dxa"/>
          </w:tcPr>
          <w:p w:rsidR="00360259" w:rsidRDefault="00360259" w:rsidP="003602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360259" w:rsidRPr="00251939" w:rsidRDefault="00360259" w:rsidP="0036025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5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360259" w:rsidRDefault="00360259" w:rsidP="00360259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1"/>
        </w:trPr>
        <w:tc>
          <w:tcPr>
            <w:tcW w:w="1560" w:type="dxa"/>
          </w:tcPr>
          <w:p w:rsidR="00360259" w:rsidRDefault="00360259" w:rsidP="003602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360259" w:rsidRPr="00251939" w:rsidRDefault="00360259" w:rsidP="0036025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360259" w:rsidRDefault="00360259" w:rsidP="00360259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15.30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3"/>
        </w:trPr>
        <w:tc>
          <w:tcPr>
            <w:tcW w:w="1560" w:type="dxa"/>
          </w:tcPr>
          <w:p w:rsidR="00360259" w:rsidRDefault="00360259" w:rsidP="0036025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360259" w:rsidRPr="00251939" w:rsidRDefault="00360259" w:rsidP="00360259">
            <w:pPr>
              <w:pStyle w:val="TableParagraph"/>
              <w:spacing w:before="2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7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360259" w:rsidRDefault="00360259" w:rsidP="00360259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360259" w:rsidRDefault="00360259" w:rsidP="00360259">
            <w:pPr>
              <w:pStyle w:val="TableParagraph"/>
              <w:spacing w:before="2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1"/>
        </w:trPr>
        <w:tc>
          <w:tcPr>
            <w:tcW w:w="1560" w:type="dxa"/>
          </w:tcPr>
          <w:p w:rsidR="00360259" w:rsidRDefault="00360259" w:rsidP="0036025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16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360259" w:rsidRPr="00251939" w:rsidRDefault="00360259" w:rsidP="0036025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8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360259" w:rsidRDefault="00360259" w:rsidP="00360259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15.30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1"/>
        </w:trPr>
        <w:tc>
          <w:tcPr>
            <w:tcW w:w="1560" w:type="dxa"/>
          </w:tcPr>
          <w:p w:rsidR="00360259" w:rsidRDefault="00360259" w:rsidP="0036025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360259" w:rsidRPr="00251939" w:rsidRDefault="00360259" w:rsidP="0036025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</w:rPr>
              <w:t>9</w:t>
            </w:r>
            <w:r>
              <w:rPr>
                <w:spacing w:val="-10"/>
                <w:sz w:val="28"/>
                <w:lang w:val="ru-RU"/>
              </w:rPr>
              <w:t xml:space="preserve"> тур</w:t>
            </w:r>
          </w:p>
        </w:tc>
        <w:tc>
          <w:tcPr>
            <w:tcW w:w="2268" w:type="dxa"/>
          </w:tcPr>
          <w:p w:rsidR="00360259" w:rsidRDefault="00360259" w:rsidP="00360259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3"/>
        </w:trPr>
        <w:tc>
          <w:tcPr>
            <w:tcW w:w="1560" w:type="dxa"/>
          </w:tcPr>
          <w:p w:rsidR="00360259" w:rsidRDefault="00360259" w:rsidP="0036025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января</w:t>
            </w:r>
            <w:proofErr w:type="spellEnd"/>
          </w:p>
        </w:tc>
        <w:tc>
          <w:tcPr>
            <w:tcW w:w="2897" w:type="dxa"/>
          </w:tcPr>
          <w:p w:rsidR="00360259" w:rsidRDefault="00360259" w:rsidP="00360259">
            <w:pPr>
              <w:pStyle w:val="TableParagraph"/>
              <w:spacing w:before="2"/>
              <w:jc w:val="center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Закрытие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Соревнований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по классике</w:t>
            </w:r>
          </w:p>
          <w:p w:rsidR="00360259" w:rsidRPr="0026215C" w:rsidRDefault="00360259" w:rsidP="00360259">
            <w:pPr>
              <w:pStyle w:val="TableParagraph"/>
              <w:spacing w:before="2"/>
              <w:jc w:val="center"/>
              <w:rPr>
                <w:sz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360259" w:rsidRDefault="00360259" w:rsidP="00360259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15.30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Никитская, 96</w:t>
            </w:r>
          </w:p>
          <w:p w:rsidR="00360259" w:rsidRDefault="00360259" w:rsidP="00360259">
            <w:pPr>
              <w:pStyle w:val="TableParagraph"/>
              <w:spacing w:before="2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  <w:lang w:val="ru-RU"/>
              </w:rPr>
              <w:t>Дом музыки</w:t>
            </w:r>
          </w:p>
        </w:tc>
      </w:tr>
      <w:tr w:rsidR="00360259" w:rsidTr="0026215C">
        <w:trPr>
          <w:trHeight w:val="323"/>
        </w:trPr>
        <w:tc>
          <w:tcPr>
            <w:tcW w:w="1560" w:type="dxa"/>
          </w:tcPr>
          <w:p w:rsidR="00360259" w:rsidRPr="0026215C" w:rsidRDefault="00360259" w:rsidP="00360259">
            <w:pPr>
              <w:pStyle w:val="TableParagraph"/>
              <w:spacing w:before="2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 января</w:t>
            </w:r>
          </w:p>
        </w:tc>
        <w:tc>
          <w:tcPr>
            <w:tcW w:w="2897" w:type="dxa"/>
          </w:tcPr>
          <w:p w:rsidR="00360259" w:rsidRPr="0026215C" w:rsidRDefault="00360259" w:rsidP="00360259">
            <w:pPr>
              <w:pStyle w:val="TableParagraph"/>
              <w:spacing w:before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Быстрые шахматы</w:t>
            </w:r>
          </w:p>
        </w:tc>
        <w:tc>
          <w:tcPr>
            <w:tcW w:w="2268" w:type="dxa"/>
          </w:tcPr>
          <w:p w:rsidR="00360259" w:rsidRPr="0026215C" w:rsidRDefault="00360259" w:rsidP="00360259">
            <w:pPr>
              <w:pStyle w:val="TableParagraph"/>
              <w:spacing w:before="2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Советская, 55а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Спортивная школа №10,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Пятницкая, 2/18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Библиотека КГУ</w:t>
            </w:r>
          </w:p>
          <w:p w:rsidR="00360259" w:rsidRP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По возрастным группам</w:t>
            </w:r>
          </w:p>
        </w:tc>
      </w:tr>
      <w:tr w:rsidR="00360259" w:rsidTr="0026215C">
        <w:trPr>
          <w:trHeight w:val="323"/>
        </w:trPr>
        <w:tc>
          <w:tcPr>
            <w:tcW w:w="1560" w:type="dxa"/>
          </w:tcPr>
          <w:p w:rsidR="00360259" w:rsidRPr="004318EA" w:rsidRDefault="00360259" w:rsidP="00360259">
            <w:pPr>
              <w:pStyle w:val="TableParagraph"/>
              <w:spacing w:before="2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19 января</w:t>
            </w:r>
          </w:p>
        </w:tc>
        <w:tc>
          <w:tcPr>
            <w:tcW w:w="2897" w:type="dxa"/>
          </w:tcPr>
          <w:p w:rsidR="00360259" w:rsidRPr="004318EA" w:rsidRDefault="00360259" w:rsidP="00360259">
            <w:pPr>
              <w:pStyle w:val="TableParagraph"/>
              <w:spacing w:before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Блиц</w:t>
            </w:r>
          </w:p>
        </w:tc>
        <w:tc>
          <w:tcPr>
            <w:tcW w:w="2268" w:type="dxa"/>
          </w:tcPr>
          <w:p w:rsidR="00360259" w:rsidRPr="004318EA" w:rsidRDefault="00360259" w:rsidP="00360259">
            <w:pPr>
              <w:pStyle w:val="TableParagraph"/>
              <w:spacing w:before="2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14.30</w:t>
            </w:r>
          </w:p>
        </w:tc>
        <w:tc>
          <w:tcPr>
            <w:tcW w:w="2410" w:type="dxa"/>
          </w:tcPr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Советская, 55а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Спортивная школа №10,</w:t>
            </w:r>
          </w:p>
          <w:p w:rsid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Пятницкая, 2/18</w:t>
            </w:r>
          </w:p>
          <w:p w:rsidR="00360259" w:rsidRPr="00360259" w:rsidRDefault="00360259" w:rsidP="00360259">
            <w:pPr>
              <w:pStyle w:val="TableParagraph"/>
              <w:jc w:val="center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Библиотека КГУ</w:t>
            </w:r>
            <w:r>
              <w:rPr>
                <w:spacing w:val="-2"/>
                <w:sz w:val="28"/>
                <w:lang w:val="ru-RU"/>
              </w:rPr>
              <w:t xml:space="preserve"> По возрастным группам</w:t>
            </w:r>
          </w:p>
        </w:tc>
      </w:tr>
    </w:tbl>
    <w:p w:rsidR="00251939" w:rsidRDefault="00251939" w:rsidP="00251939">
      <w:pPr>
        <w:jc w:val="center"/>
      </w:pPr>
    </w:p>
    <w:sectPr w:rsidR="00251939" w:rsidSect="002519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7E"/>
    <w:rsid w:val="00251939"/>
    <w:rsid w:val="0026215C"/>
    <w:rsid w:val="0030367E"/>
    <w:rsid w:val="00360259"/>
    <w:rsid w:val="004318EA"/>
    <w:rsid w:val="0061778B"/>
    <w:rsid w:val="007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7CC0-69C1-4E6C-A005-EFC61422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9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39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C712-46A6-42D4-B1DF-90C4466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"Костромаселькомбанк"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2024-11-16T15:42:00Z</dcterms:created>
  <dcterms:modified xsi:type="dcterms:W3CDTF">2025-01-10T18:25:00Z</dcterms:modified>
</cp:coreProperties>
</file>