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97" w:rsidRDefault="008C1E75" w:rsidP="008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75">
        <w:rPr>
          <w:rFonts w:ascii="Times New Roman" w:hAnsi="Times New Roman" w:cs="Times New Roman"/>
          <w:sz w:val="28"/>
          <w:szCs w:val="28"/>
        </w:rPr>
        <w:t>26 апреля завершился Региональный рейтинговый турнир «Костромская весна»</w:t>
      </w:r>
      <w:r>
        <w:rPr>
          <w:rFonts w:ascii="Times New Roman" w:hAnsi="Times New Roman" w:cs="Times New Roman"/>
          <w:sz w:val="28"/>
          <w:szCs w:val="28"/>
        </w:rPr>
        <w:t xml:space="preserve">. Ребята играли в пяти рейтинговых группах. Приятно, что среди играющих были ребята, занимающиеся </w:t>
      </w:r>
      <w:r>
        <w:rPr>
          <w:rFonts w:ascii="Times New Roman" w:hAnsi="Times New Roman" w:cs="Times New Roman"/>
          <w:sz w:val="28"/>
          <w:szCs w:val="28"/>
        </w:rPr>
        <w:t>шахматами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Федерации </w:t>
      </w:r>
      <w:r>
        <w:rPr>
          <w:rFonts w:ascii="Times New Roman" w:hAnsi="Times New Roman" w:cs="Times New Roman"/>
          <w:sz w:val="28"/>
          <w:szCs w:val="28"/>
        </w:rPr>
        <w:t xml:space="preserve">первый год на базе школ. Некоторые из них стали призерами. Поздравляем ребят с успешным началом </w:t>
      </w:r>
      <w:r w:rsidR="002D501B">
        <w:rPr>
          <w:rFonts w:ascii="Times New Roman" w:hAnsi="Times New Roman" w:cs="Times New Roman"/>
          <w:sz w:val="28"/>
          <w:szCs w:val="28"/>
        </w:rPr>
        <w:t xml:space="preserve">и продолжением </w:t>
      </w:r>
      <w:r>
        <w:rPr>
          <w:rFonts w:ascii="Times New Roman" w:hAnsi="Times New Roman" w:cs="Times New Roman"/>
          <w:sz w:val="28"/>
          <w:szCs w:val="28"/>
        </w:rPr>
        <w:t>соревновательной деятельности. Имена победителей:</w:t>
      </w:r>
    </w:p>
    <w:p w:rsidR="008C1E75" w:rsidRPr="002D501B" w:rsidRDefault="008C1E75" w:rsidP="008C1E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01B">
        <w:rPr>
          <w:rFonts w:ascii="Times New Roman" w:hAnsi="Times New Roman" w:cs="Times New Roman"/>
          <w:b/>
          <w:sz w:val="28"/>
          <w:szCs w:val="28"/>
        </w:rPr>
        <w:t>Начинающие</w:t>
      </w:r>
    </w:p>
    <w:p w:rsidR="008C1E75" w:rsidRDefault="002D501B" w:rsidP="008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1B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 Головлев Михаил</w:t>
      </w:r>
    </w:p>
    <w:p w:rsidR="002D501B" w:rsidRDefault="002D501B" w:rsidP="008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1B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 Соколова Алёна</w:t>
      </w:r>
    </w:p>
    <w:p w:rsidR="002D501B" w:rsidRDefault="002D501B" w:rsidP="008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1B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Пелевина Варвара</w:t>
      </w:r>
    </w:p>
    <w:p w:rsidR="002D501B" w:rsidRDefault="002D501B" w:rsidP="008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01B" w:rsidRPr="002D501B" w:rsidRDefault="002D501B" w:rsidP="008C1E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01B">
        <w:rPr>
          <w:rFonts w:ascii="Times New Roman" w:hAnsi="Times New Roman" w:cs="Times New Roman"/>
          <w:b/>
          <w:sz w:val="28"/>
          <w:szCs w:val="28"/>
        </w:rPr>
        <w:t>Рейтинговая группа 1000</w:t>
      </w:r>
    </w:p>
    <w:p w:rsidR="002D501B" w:rsidRDefault="002D501B" w:rsidP="008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1B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Мишанина Алиса</w:t>
      </w:r>
    </w:p>
    <w:p w:rsidR="002D501B" w:rsidRDefault="002D501B" w:rsidP="008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1B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2D501B" w:rsidRDefault="002D501B" w:rsidP="008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1B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Зеленский Ярослав</w:t>
      </w:r>
    </w:p>
    <w:p w:rsidR="002D501B" w:rsidRDefault="002D501B" w:rsidP="008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01B" w:rsidRPr="002D501B" w:rsidRDefault="002D501B" w:rsidP="008C1E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01B">
        <w:rPr>
          <w:rFonts w:ascii="Times New Roman" w:hAnsi="Times New Roman" w:cs="Times New Roman"/>
          <w:b/>
          <w:sz w:val="28"/>
          <w:szCs w:val="28"/>
        </w:rPr>
        <w:t>Рейтинговая группа 1001 – 1100</w:t>
      </w:r>
    </w:p>
    <w:p w:rsidR="002D501B" w:rsidRDefault="002D501B" w:rsidP="008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1B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Горский Сергей</w:t>
      </w:r>
    </w:p>
    <w:p w:rsidR="002D501B" w:rsidRDefault="002D501B" w:rsidP="008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1B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Васильева Ксения</w:t>
      </w:r>
    </w:p>
    <w:p w:rsidR="002D501B" w:rsidRDefault="002D501B" w:rsidP="008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1B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Брызгалин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2D501B" w:rsidRDefault="002D501B" w:rsidP="008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01B" w:rsidRPr="002D501B" w:rsidRDefault="002D501B" w:rsidP="008C1E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01B">
        <w:rPr>
          <w:rFonts w:ascii="Times New Roman" w:hAnsi="Times New Roman" w:cs="Times New Roman"/>
          <w:b/>
          <w:sz w:val="28"/>
          <w:szCs w:val="28"/>
        </w:rPr>
        <w:t>Рейтинговая группа 1101 – 1200</w:t>
      </w:r>
    </w:p>
    <w:p w:rsidR="002D501B" w:rsidRDefault="002D501B" w:rsidP="008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1B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Коркин Ярослав</w:t>
      </w:r>
    </w:p>
    <w:p w:rsidR="002D501B" w:rsidRDefault="002D501B" w:rsidP="008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1B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Присяжнюк Иван</w:t>
      </w:r>
    </w:p>
    <w:p w:rsidR="002D501B" w:rsidRDefault="002D501B" w:rsidP="008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1B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Бобров Михаил</w:t>
      </w:r>
    </w:p>
    <w:p w:rsidR="002D501B" w:rsidRDefault="002D501B" w:rsidP="008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01B" w:rsidRDefault="002D501B" w:rsidP="008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01B" w:rsidRPr="002D501B" w:rsidRDefault="002D501B" w:rsidP="008C1E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01B"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группа 1200 и выше</w:t>
      </w:r>
    </w:p>
    <w:p w:rsidR="002D501B" w:rsidRDefault="002D501B" w:rsidP="008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1B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Виноградов Дмитрий</w:t>
      </w:r>
    </w:p>
    <w:p w:rsidR="002D501B" w:rsidRDefault="002D501B" w:rsidP="008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1B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Романов Ярослав</w:t>
      </w:r>
    </w:p>
    <w:p w:rsidR="002D501B" w:rsidRDefault="002D501B" w:rsidP="008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1B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Черенков Лев</w:t>
      </w:r>
    </w:p>
    <w:p w:rsidR="002D501B" w:rsidRPr="002D501B" w:rsidRDefault="002D501B" w:rsidP="008C1E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Поздравляем победителей!!!</w:t>
      </w:r>
      <w:bookmarkStart w:id="0" w:name="_GoBack"/>
      <w:bookmarkEnd w:id="0"/>
    </w:p>
    <w:sectPr w:rsidR="002D501B" w:rsidRPr="002D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46"/>
    <w:rsid w:val="002D501B"/>
    <w:rsid w:val="00566E46"/>
    <w:rsid w:val="008C1E75"/>
    <w:rsid w:val="00F9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2023-04-02T11:19:00Z</dcterms:created>
  <dcterms:modified xsi:type="dcterms:W3CDTF">2023-04-02T11:44:00Z</dcterms:modified>
</cp:coreProperties>
</file>